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A6" w:rsidRDefault="00FE59A6">
      <w:pPr>
        <w:pStyle w:val="a3"/>
        <w:rPr>
          <w:sz w:val="30"/>
        </w:rPr>
      </w:pPr>
    </w:p>
    <w:p w:rsidR="00FE59A6" w:rsidRDefault="00FE59A6">
      <w:pPr>
        <w:pStyle w:val="a3"/>
        <w:rPr>
          <w:sz w:val="30"/>
        </w:rPr>
      </w:pPr>
    </w:p>
    <w:p w:rsidR="00FE59A6" w:rsidRDefault="00FE59A6">
      <w:pPr>
        <w:pStyle w:val="a3"/>
        <w:rPr>
          <w:sz w:val="30"/>
        </w:rPr>
      </w:pPr>
    </w:p>
    <w:p w:rsidR="00FE59A6" w:rsidRDefault="00FE59A6">
      <w:pPr>
        <w:pStyle w:val="a3"/>
        <w:rPr>
          <w:sz w:val="30"/>
        </w:rPr>
      </w:pPr>
    </w:p>
    <w:p w:rsidR="00FE59A6" w:rsidRDefault="00FE59A6">
      <w:pPr>
        <w:pStyle w:val="a3"/>
        <w:rPr>
          <w:sz w:val="30"/>
        </w:rPr>
      </w:pPr>
    </w:p>
    <w:p w:rsidR="00FE59A6" w:rsidRDefault="00FE59A6">
      <w:pPr>
        <w:pStyle w:val="a3"/>
        <w:rPr>
          <w:sz w:val="30"/>
        </w:rPr>
      </w:pPr>
    </w:p>
    <w:p w:rsidR="00FE59A6" w:rsidRDefault="00FE59A6">
      <w:pPr>
        <w:pStyle w:val="a3"/>
        <w:rPr>
          <w:sz w:val="30"/>
        </w:rPr>
      </w:pPr>
    </w:p>
    <w:p w:rsidR="00FE59A6" w:rsidRDefault="00FE59A6">
      <w:pPr>
        <w:pStyle w:val="a3"/>
        <w:rPr>
          <w:sz w:val="30"/>
        </w:rPr>
      </w:pPr>
    </w:p>
    <w:p w:rsidR="00FE59A6" w:rsidRDefault="00FE59A6">
      <w:pPr>
        <w:pStyle w:val="a3"/>
        <w:rPr>
          <w:sz w:val="30"/>
        </w:rPr>
      </w:pPr>
    </w:p>
    <w:p w:rsidR="00FE59A6" w:rsidRDefault="00FE59A6">
      <w:pPr>
        <w:pStyle w:val="a3"/>
        <w:spacing w:before="10"/>
        <w:rPr>
          <w:sz w:val="39"/>
        </w:rPr>
      </w:pPr>
    </w:p>
    <w:p w:rsidR="00FE59A6" w:rsidRDefault="00274D1D">
      <w:pPr>
        <w:pStyle w:val="a4"/>
      </w:pPr>
      <w:r>
        <w:t>Программа</w:t>
      </w:r>
    </w:p>
    <w:p w:rsidR="00FE59A6" w:rsidRDefault="00FE59A6">
      <w:pPr>
        <w:pStyle w:val="a3"/>
        <w:rPr>
          <w:sz w:val="40"/>
        </w:rPr>
      </w:pPr>
    </w:p>
    <w:p w:rsidR="00FE59A6" w:rsidRDefault="00FE59A6">
      <w:pPr>
        <w:pStyle w:val="a3"/>
        <w:spacing w:before="10"/>
        <w:rPr>
          <w:sz w:val="31"/>
        </w:rPr>
      </w:pPr>
    </w:p>
    <w:p w:rsidR="00E97C20" w:rsidRDefault="00274D1D">
      <w:pPr>
        <w:pStyle w:val="a4"/>
        <w:spacing w:before="1" w:line="480" w:lineRule="auto"/>
        <w:ind w:left="446"/>
      </w:pPr>
      <w:r>
        <w:t>«Профилактика наркомании</w:t>
      </w:r>
      <w:r w:rsidR="00E97C20">
        <w:t xml:space="preserve"> молодёжи</w:t>
      </w:r>
      <w:r>
        <w:t>»</w:t>
      </w:r>
    </w:p>
    <w:p w:rsidR="00E97C20" w:rsidRDefault="00274D1D">
      <w:pPr>
        <w:pStyle w:val="a4"/>
        <w:spacing w:before="1" w:line="480" w:lineRule="auto"/>
        <w:ind w:left="446"/>
        <w:rPr>
          <w:spacing w:val="-2"/>
        </w:rPr>
      </w:pPr>
      <w:r>
        <w:rPr>
          <w:spacing w:val="-2"/>
        </w:rPr>
        <w:t xml:space="preserve"> </w:t>
      </w:r>
      <w:r w:rsidR="00E97C20">
        <w:rPr>
          <w:spacing w:val="-2"/>
        </w:rPr>
        <w:t>в Козловском сельсовете</w:t>
      </w:r>
    </w:p>
    <w:p w:rsidR="00FE59A6" w:rsidRDefault="00274D1D">
      <w:pPr>
        <w:pStyle w:val="a4"/>
        <w:spacing w:before="1" w:line="480" w:lineRule="auto"/>
        <w:ind w:left="446"/>
      </w:pPr>
      <w:r>
        <w:t>на 20</w:t>
      </w:r>
      <w:r w:rsidR="00E97C20">
        <w:t>19</w:t>
      </w:r>
      <w:r>
        <w:t>-20</w:t>
      </w:r>
      <w:r w:rsidR="00E97C20">
        <w:t>21</w:t>
      </w:r>
      <w:r>
        <w:t xml:space="preserve"> годы»</w:t>
      </w:r>
    </w:p>
    <w:p w:rsidR="00FE59A6" w:rsidRDefault="00FE59A6">
      <w:pPr>
        <w:pStyle w:val="a3"/>
        <w:rPr>
          <w:sz w:val="40"/>
        </w:rPr>
      </w:pPr>
    </w:p>
    <w:p w:rsidR="00FE59A6" w:rsidRDefault="00FE59A6">
      <w:pPr>
        <w:pStyle w:val="a3"/>
        <w:rPr>
          <w:sz w:val="40"/>
        </w:rPr>
      </w:pPr>
    </w:p>
    <w:p w:rsidR="00FE59A6" w:rsidRDefault="00FE59A6">
      <w:pPr>
        <w:pStyle w:val="a3"/>
        <w:rPr>
          <w:sz w:val="40"/>
        </w:rPr>
      </w:pPr>
    </w:p>
    <w:p w:rsidR="00FE59A6" w:rsidRDefault="00FE59A6">
      <w:pPr>
        <w:pStyle w:val="a3"/>
        <w:rPr>
          <w:sz w:val="40"/>
        </w:rPr>
      </w:pPr>
    </w:p>
    <w:p w:rsidR="00FE59A6" w:rsidRDefault="00FE59A6">
      <w:pPr>
        <w:pStyle w:val="a3"/>
        <w:rPr>
          <w:sz w:val="40"/>
        </w:rPr>
      </w:pPr>
    </w:p>
    <w:p w:rsidR="00FE59A6" w:rsidRDefault="00FE59A6">
      <w:pPr>
        <w:pStyle w:val="a3"/>
        <w:rPr>
          <w:sz w:val="40"/>
        </w:rPr>
      </w:pPr>
    </w:p>
    <w:p w:rsidR="00FE59A6" w:rsidRDefault="00FE59A6">
      <w:pPr>
        <w:pStyle w:val="a3"/>
        <w:rPr>
          <w:sz w:val="40"/>
        </w:rPr>
      </w:pPr>
    </w:p>
    <w:p w:rsidR="00FE59A6" w:rsidRDefault="00FE59A6">
      <w:pPr>
        <w:pStyle w:val="a3"/>
        <w:rPr>
          <w:sz w:val="40"/>
        </w:rPr>
      </w:pPr>
    </w:p>
    <w:p w:rsidR="00FE59A6" w:rsidRDefault="00FE59A6">
      <w:pPr>
        <w:pStyle w:val="a3"/>
        <w:rPr>
          <w:sz w:val="40"/>
        </w:rPr>
      </w:pPr>
    </w:p>
    <w:p w:rsidR="00FE59A6" w:rsidRDefault="00FE59A6">
      <w:pPr>
        <w:pStyle w:val="a3"/>
        <w:rPr>
          <w:sz w:val="40"/>
        </w:rPr>
      </w:pPr>
    </w:p>
    <w:p w:rsidR="00FE59A6" w:rsidRDefault="00FE59A6">
      <w:pPr>
        <w:pStyle w:val="a3"/>
        <w:rPr>
          <w:sz w:val="40"/>
        </w:rPr>
      </w:pPr>
    </w:p>
    <w:p w:rsidR="00FE59A6" w:rsidRDefault="00FE59A6">
      <w:pPr>
        <w:pStyle w:val="a3"/>
        <w:rPr>
          <w:sz w:val="40"/>
        </w:rPr>
      </w:pPr>
    </w:p>
    <w:p w:rsidR="00FE59A6" w:rsidRDefault="00FE59A6">
      <w:pPr>
        <w:pStyle w:val="a3"/>
        <w:spacing w:before="7"/>
        <w:rPr>
          <w:sz w:val="40"/>
        </w:rPr>
      </w:pPr>
    </w:p>
    <w:p w:rsidR="00496ECF" w:rsidRDefault="00496ECF">
      <w:pPr>
        <w:pStyle w:val="Heading1"/>
        <w:ind w:left="362" w:right="238"/>
        <w:jc w:val="center"/>
      </w:pPr>
    </w:p>
    <w:p w:rsidR="00496ECF" w:rsidRDefault="00496ECF">
      <w:pPr>
        <w:pStyle w:val="Heading1"/>
        <w:ind w:left="362" w:right="238"/>
        <w:jc w:val="center"/>
      </w:pPr>
    </w:p>
    <w:p w:rsidR="00496ECF" w:rsidRDefault="00496ECF">
      <w:pPr>
        <w:pStyle w:val="Heading1"/>
        <w:ind w:left="362" w:right="238"/>
        <w:jc w:val="center"/>
      </w:pPr>
    </w:p>
    <w:p w:rsidR="00496ECF" w:rsidRDefault="00496ECF">
      <w:pPr>
        <w:pStyle w:val="Heading1"/>
        <w:ind w:left="362" w:right="238"/>
        <w:jc w:val="center"/>
      </w:pPr>
    </w:p>
    <w:p w:rsidR="00496ECF" w:rsidRDefault="00496ECF">
      <w:pPr>
        <w:pStyle w:val="Heading1"/>
        <w:ind w:left="362" w:right="238"/>
        <w:jc w:val="center"/>
      </w:pPr>
    </w:p>
    <w:p w:rsidR="00FE59A6" w:rsidRDefault="00496ECF">
      <w:pPr>
        <w:pStyle w:val="Heading1"/>
        <w:ind w:left="362" w:right="238"/>
        <w:jc w:val="center"/>
      </w:pPr>
      <w:r>
        <w:t xml:space="preserve">с. </w:t>
      </w:r>
      <w:proofErr w:type="spellStart"/>
      <w:r>
        <w:t>Новокозловское</w:t>
      </w:r>
      <w:proofErr w:type="spellEnd"/>
    </w:p>
    <w:p w:rsidR="00496ECF" w:rsidRDefault="00496ECF">
      <w:pPr>
        <w:pStyle w:val="Heading1"/>
        <w:ind w:left="362" w:right="238"/>
        <w:jc w:val="center"/>
      </w:pPr>
      <w:r>
        <w:t>2019</w:t>
      </w:r>
    </w:p>
    <w:p w:rsidR="00FE59A6" w:rsidRDefault="00FE59A6">
      <w:pPr>
        <w:jc w:val="center"/>
        <w:sectPr w:rsidR="00FE59A6">
          <w:type w:val="continuous"/>
          <w:pgSz w:w="11910" w:h="16840"/>
          <w:pgMar w:top="900" w:right="740" w:bottom="280" w:left="900" w:header="720" w:footer="720" w:gutter="0"/>
          <w:cols w:space="720"/>
        </w:sectPr>
      </w:pPr>
    </w:p>
    <w:p w:rsidR="00FE59A6" w:rsidRDefault="00274D1D">
      <w:pPr>
        <w:spacing w:before="73"/>
        <w:ind w:left="361" w:right="23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FE59A6" w:rsidRDefault="00FE59A6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55"/>
        <w:gridCol w:w="1130"/>
        <w:gridCol w:w="6211"/>
        <w:gridCol w:w="1685"/>
      </w:tblGrid>
      <w:tr w:rsidR="00FE59A6">
        <w:trPr>
          <w:trHeight w:val="479"/>
        </w:trPr>
        <w:tc>
          <w:tcPr>
            <w:tcW w:w="555" w:type="dxa"/>
          </w:tcPr>
          <w:p w:rsidR="00FE59A6" w:rsidRDefault="00FE59A6">
            <w:pPr>
              <w:pStyle w:val="TableParagraph"/>
              <w:rPr>
                <w:sz w:val="28"/>
              </w:rPr>
            </w:pPr>
          </w:p>
        </w:tc>
        <w:tc>
          <w:tcPr>
            <w:tcW w:w="7341" w:type="dxa"/>
            <w:gridSpan w:val="2"/>
          </w:tcPr>
          <w:p w:rsidR="00FE59A6" w:rsidRDefault="00274D1D">
            <w:pPr>
              <w:pStyle w:val="TableParagraph"/>
              <w:spacing w:line="311" w:lineRule="exact"/>
              <w:ind w:left="142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85" w:type="dxa"/>
          </w:tcPr>
          <w:p w:rsidR="00FE59A6" w:rsidRDefault="00274D1D">
            <w:pPr>
              <w:pStyle w:val="TableParagraph"/>
              <w:spacing w:line="316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FE59A6">
        <w:trPr>
          <w:trHeight w:val="644"/>
        </w:trPr>
        <w:tc>
          <w:tcPr>
            <w:tcW w:w="555" w:type="dxa"/>
          </w:tcPr>
          <w:p w:rsidR="00FE59A6" w:rsidRDefault="00274D1D">
            <w:pPr>
              <w:pStyle w:val="TableParagraph"/>
              <w:spacing w:before="157"/>
              <w:ind w:right="1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341" w:type="dxa"/>
            <w:gridSpan w:val="2"/>
          </w:tcPr>
          <w:p w:rsidR="00FE59A6" w:rsidRDefault="00274D1D">
            <w:pPr>
              <w:pStyle w:val="TableParagraph"/>
              <w:spacing w:before="152"/>
              <w:ind w:left="142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1685" w:type="dxa"/>
          </w:tcPr>
          <w:p w:rsidR="00FE59A6" w:rsidRDefault="00274D1D">
            <w:pPr>
              <w:pStyle w:val="TableParagraph"/>
              <w:spacing w:before="157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FE59A6">
        <w:trPr>
          <w:trHeight w:val="644"/>
        </w:trPr>
        <w:tc>
          <w:tcPr>
            <w:tcW w:w="555" w:type="dxa"/>
          </w:tcPr>
          <w:p w:rsidR="00FE59A6" w:rsidRDefault="00274D1D">
            <w:pPr>
              <w:pStyle w:val="TableParagraph"/>
              <w:spacing w:before="158"/>
              <w:ind w:right="1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341" w:type="dxa"/>
            <w:gridSpan w:val="2"/>
          </w:tcPr>
          <w:p w:rsidR="00FE59A6" w:rsidRDefault="00274D1D">
            <w:pPr>
              <w:pStyle w:val="TableParagraph"/>
              <w:spacing w:before="153"/>
              <w:ind w:left="142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85" w:type="dxa"/>
          </w:tcPr>
          <w:p w:rsidR="00FE59A6" w:rsidRDefault="00274D1D">
            <w:pPr>
              <w:pStyle w:val="TableParagraph"/>
              <w:spacing w:before="158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FE59A6">
        <w:trPr>
          <w:trHeight w:val="643"/>
        </w:trPr>
        <w:tc>
          <w:tcPr>
            <w:tcW w:w="555" w:type="dxa"/>
          </w:tcPr>
          <w:p w:rsidR="00FE59A6" w:rsidRDefault="00274D1D">
            <w:pPr>
              <w:pStyle w:val="TableParagraph"/>
              <w:spacing w:before="157"/>
              <w:ind w:right="1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341" w:type="dxa"/>
            <w:gridSpan w:val="2"/>
          </w:tcPr>
          <w:p w:rsidR="00FE59A6" w:rsidRDefault="00274D1D">
            <w:pPr>
              <w:pStyle w:val="TableParagraph"/>
              <w:spacing w:before="152"/>
              <w:ind w:left="142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85" w:type="dxa"/>
          </w:tcPr>
          <w:p w:rsidR="00FE59A6" w:rsidRDefault="00274D1D">
            <w:pPr>
              <w:pStyle w:val="TableParagraph"/>
              <w:spacing w:before="157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FE59A6">
        <w:trPr>
          <w:trHeight w:val="644"/>
        </w:trPr>
        <w:tc>
          <w:tcPr>
            <w:tcW w:w="555" w:type="dxa"/>
          </w:tcPr>
          <w:p w:rsidR="00FE59A6" w:rsidRDefault="00274D1D">
            <w:pPr>
              <w:pStyle w:val="TableParagraph"/>
              <w:spacing w:before="157"/>
              <w:ind w:right="1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341" w:type="dxa"/>
            <w:gridSpan w:val="2"/>
          </w:tcPr>
          <w:p w:rsidR="00FE59A6" w:rsidRDefault="00274D1D">
            <w:pPr>
              <w:pStyle w:val="TableParagraph"/>
              <w:spacing w:before="152"/>
              <w:ind w:left="142"/>
              <w:rPr>
                <w:sz w:val="28"/>
              </w:rPr>
            </w:pPr>
            <w:r>
              <w:rPr>
                <w:sz w:val="28"/>
              </w:rPr>
              <w:t>Ресурсное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85" w:type="dxa"/>
          </w:tcPr>
          <w:p w:rsidR="00FE59A6" w:rsidRDefault="00274D1D">
            <w:pPr>
              <w:pStyle w:val="TableParagraph"/>
              <w:spacing w:before="157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FE59A6">
        <w:trPr>
          <w:trHeight w:val="644"/>
        </w:trPr>
        <w:tc>
          <w:tcPr>
            <w:tcW w:w="555" w:type="dxa"/>
          </w:tcPr>
          <w:p w:rsidR="00FE59A6" w:rsidRDefault="00274D1D">
            <w:pPr>
              <w:pStyle w:val="TableParagraph"/>
              <w:spacing w:before="158"/>
              <w:ind w:right="1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7341" w:type="dxa"/>
            <w:gridSpan w:val="2"/>
          </w:tcPr>
          <w:p w:rsidR="00FE59A6" w:rsidRDefault="00274D1D">
            <w:pPr>
              <w:pStyle w:val="TableParagraph"/>
              <w:spacing w:before="153"/>
              <w:ind w:left="142"/>
              <w:rPr>
                <w:sz w:val="28"/>
              </w:rPr>
            </w:pPr>
            <w:r>
              <w:rPr>
                <w:sz w:val="28"/>
              </w:rPr>
              <w:t>Сведение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85" w:type="dxa"/>
          </w:tcPr>
          <w:p w:rsidR="00FE59A6" w:rsidRDefault="00274D1D">
            <w:pPr>
              <w:pStyle w:val="TableParagraph"/>
              <w:spacing w:before="158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FE59A6">
        <w:trPr>
          <w:trHeight w:val="1285"/>
        </w:trPr>
        <w:tc>
          <w:tcPr>
            <w:tcW w:w="555" w:type="dxa"/>
          </w:tcPr>
          <w:p w:rsidR="00FE59A6" w:rsidRDefault="00274D1D">
            <w:pPr>
              <w:pStyle w:val="TableParagraph"/>
              <w:spacing w:before="157"/>
              <w:ind w:right="1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7341" w:type="dxa"/>
            <w:gridSpan w:val="2"/>
          </w:tcPr>
          <w:p w:rsidR="00FE59A6" w:rsidRDefault="00274D1D">
            <w:pPr>
              <w:pStyle w:val="TableParagraph"/>
              <w:spacing w:before="153"/>
              <w:ind w:left="142" w:right="1621"/>
              <w:rPr>
                <w:sz w:val="28"/>
              </w:rPr>
            </w:pPr>
            <w:r>
              <w:rPr>
                <w:sz w:val="28"/>
              </w:rPr>
              <w:t>Механизм реализации Программы и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 отчётности о ходе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85" w:type="dxa"/>
          </w:tcPr>
          <w:p w:rsidR="00FE59A6" w:rsidRDefault="00274D1D">
            <w:pPr>
              <w:pStyle w:val="TableParagraph"/>
              <w:spacing w:before="157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FE59A6">
        <w:trPr>
          <w:trHeight w:val="966"/>
        </w:trPr>
        <w:tc>
          <w:tcPr>
            <w:tcW w:w="555" w:type="dxa"/>
          </w:tcPr>
          <w:p w:rsidR="00FE59A6" w:rsidRDefault="00274D1D">
            <w:pPr>
              <w:pStyle w:val="TableParagraph"/>
              <w:spacing w:before="161"/>
              <w:ind w:right="1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7341" w:type="dxa"/>
            <w:gridSpan w:val="2"/>
          </w:tcPr>
          <w:p w:rsidR="00FE59A6" w:rsidRDefault="00274D1D">
            <w:pPr>
              <w:pStyle w:val="TableParagraph"/>
              <w:spacing w:before="156"/>
              <w:ind w:left="142" w:right="1325"/>
              <w:rPr>
                <w:sz w:val="28"/>
              </w:rPr>
            </w:pPr>
            <w:r>
              <w:rPr>
                <w:sz w:val="28"/>
              </w:rPr>
              <w:t>Оценка эффективности и ожидаемые 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85" w:type="dxa"/>
          </w:tcPr>
          <w:p w:rsidR="00FE59A6" w:rsidRDefault="00274D1D">
            <w:pPr>
              <w:pStyle w:val="TableParagraph"/>
              <w:spacing w:before="161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E97C20">
        <w:trPr>
          <w:gridAfter w:val="2"/>
          <w:wAfter w:w="7896" w:type="dxa"/>
          <w:trHeight w:val="481"/>
        </w:trPr>
        <w:tc>
          <w:tcPr>
            <w:tcW w:w="1685" w:type="dxa"/>
            <w:gridSpan w:val="2"/>
          </w:tcPr>
          <w:p w:rsidR="00E97C20" w:rsidRDefault="00E97C20" w:rsidP="00E97C20">
            <w:pPr>
              <w:pStyle w:val="TableParagraph"/>
              <w:spacing w:before="159" w:line="302" w:lineRule="exact"/>
              <w:ind w:right="198"/>
              <w:rPr>
                <w:b/>
                <w:sz w:val="28"/>
              </w:rPr>
            </w:pPr>
          </w:p>
        </w:tc>
      </w:tr>
    </w:tbl>
    <w:p w:rsidR="00FE59A6" w:rsidRDefault="00FE59A6">
      <w:pPr>
        <w:spacing w:line="302" w:lineRule="exact"/>
        <w:jc w:val="right"/>
        <w:rPr>
          <w:sz w:val="28"/>
        </w:rPr>
        <w:sectPr w:rsidR="00FE59A6">
          <w:footerReference w:type="default" r:id="rId8"/>
          <w:pgSz w:w="11910" w:h="16840"/>
          <w:pgMar w:top="900" w:right="740" w:bottom="1080" w:left="900" w:header="0" w:footer="884" w:gutter="0"/>
          <w:pgNumType w:start="2"/>
          <w:cols w:space="720"/>
        </w:sectPr>
      </w:pPr>
    </w:p>
    <w:p w:rsidR="00FE59A6" w:rsidRDefault="00274D1D">
      <w:pPr>
        <w:pStyle w:val="Heading1"/>
        <w:spacing w:before="73"/>
        <w:ind w:right="238"/>
        <w:jc w:val="center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</w:p>
    <w:p w:rsidR="00FE59A6" w:rsidRDefault="00FE59A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6663"/>
      </w:tblGrid>
      <w:tr w:rsidR="00FE59A6">
        <w:trPr>
          <w:trHeight w:val="1610"/>
        </w:trPr>
        <w:tc>
          <w:tcPr>
            <w:tcW w:w="3085" w:type="dxa"/>
          </w:tcPr>
          <w:p w:rsidR="00FE59A6" w:rsidRDefault="00274D1D">
            <w:pPr>
              <w:pStyle w:val="TableParagraph"/>
              <w:ind w:left="107" w:right="108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663" w:type="dxa"/>
          </w:tcPr>
          <w:p w:rsidR="00FE59A6" w:rsidRDefault="00274D1D">
            <w:pPr>
              <w:pStyle w:val="TableParagraph"/>
              <w:tabs>
                <w:tab w:val="left" w:pos="2306"/>
                <w:tab w:val="left" w:pos="5045"/>
              </w:tabs>
              <w:ind w:left="110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«Профилактика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наркомании,</w:t>
            </w:r>
            <w:r>
              <w:rPr>
                <w:spacing w:val="-68"/>
                <w:sz w:val="28"/>
              </w:rPr>
              <w:t xml:space="preserve"> </w:t>
            </w:r>
            <w:r w:rsidR="00496ECF">
              <w:rPr>
                <w:sz w:val="28"/>
              </w:rPr>
              <w:t>молодёжи</w:t>
            </w:r>
            <w:r>
              <w:rPr>
                <w:sz w:val="28"/>
              </w:rPr>
              <w:t>»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496ECF">
              <w:rPr>
                <w:sz w:val="28"/>
              </w:rPr>
              <w:t>19</w:t>
            </w:r>
            <w:r>
              <w:rPr>
                <w:sz w:val="28"/>
              </w:rPr>
              <w:t>-20</w:t>
            </w:r>
            <w:r w:rsidR="00496ECF">
              <w:rPr>
                <w:sz w:val="28"/>
              </w:rPr>
              <w:t>21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  <w:p w:rsidR="00FE59A6" w:rsidRDefault="00274D1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Программа)</w:t>
            </w:r>
            <w:proofErr w:type="gramEnd"/>
          </w:p>
        </w:tc>
      </w:tr>
      <w:tr w:rsidR="00FE59A6" w:rsidTr="00496ECF">
        <w:trPr>
          <w:trHeight w:val="1194"/>
        </w:trPr>
        <w:tc>
          <w:tcPr>
            <w:tcW w:w="3085" w:type="dxa"/>
          </w:tcPr>
          <w:p w:rsidR="00FE59A6" w:rsidRDefault="00274D1D">
            <w:pPr>
              <w:pStyle w:val="TableParagraph"/>
              <w:ind w:left="107" w:right="104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Основание 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разработки</w:t>
            </w:r>
          </w:p>
          <w:p w:rsidR="00FE59A6" w:rsidRDefault="00274D1D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6663" w:type="dxa"/>
          </w:tcPr>
          <w:p w:rsidR="00FE59A6" w:rsidRDefault="00274D1D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08.01.1998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психотропных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веществах»</w:t>
            </w:r>
          </w:p>
          <w:p w:rsidR="00FE59A6" w:rsidRDefault="00FE59A6">
            <w:pPr>
              <w:pStyle w:val="TableParagraph"/>
              <w:ind w:left="110" w:right="91"/>
              <w:jc w:val="both"/>
              <w:rPr>
                <w:sz w:val="28"/>
              </w:rPr>
            </w:pPr>
          </w:p>
        </w:tc>
      </w:tr>
      <w:tr w:rsidR="00FE59A6">
        <w:trPr>
          <w:trHeight w:val="2574"/>
        </w:trPr>
        <w:tc>
          <w:tcPr>
            <w:tcW w:w="3085" w:type="dxa"/>
          </w:tcPr>
          <w:p w:rsidR="00FE59A6" w:rsidRDefault="00274D1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663" w:type="dxa"/>
          </w:tcPr>
          <w:p w:rsidR="00FE59A6" w:rsidRDefault="00274D1D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подрастающего поколения посредством системного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Одинцовском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</w:p>
          <w:p w:rsidR="00FE59A6" w:rsidRDefault="00274D1D">
            <w:pPr>
              <w:pStyle w:val="TableParagraph"/>
              <w:spacing w:line="322" w:lineRule="exact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антинаркотической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FE59A6" w:rsidTr="00496ECF">
        <w:trPr>
          <w:trHeight w:val="4538"/>
        </w:trPr>
        <w:tc>
          <w:tcPr>
            <w:tcW w:w="3085" w:type="dxa"/>
          </w:tcPr>
          <w:p w:rsidR="00FE59A6" w:rsidRDefault="00274D1D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663" w:type="dxa"/>
          </w:tcPr>
          <w:p w:rsidR="00FE59A6" w:rsidRDefault="00274D1D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  <w:tab w:val="left" w:pos="299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  <w:r>
              <w:rPr>
                <w:sz w:val="28"/>
              </w:rPr>
              <w:tab/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приема ПАВ,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алкоголя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табака;</w:t>
            </w:r>
          </w:p>
          <w:p w:rsidR="00FE59A6" w:rsidRDefault="00274D1D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иммунитета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употреблению наркотиков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 к 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жизни;</w:t>
            </w:r>
          </w:p>
          <w:p w:rsidR="00FE59A6" w:rsidRPr="00496ECF" w:rsidRDefault="00274D1D" w:rsidP="00496ECF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повышения 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антинаркотической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по линии предупреждения, выявления,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незаконного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наркотиков.</w:t>
            </w:r>
          </w:p>
        </w:tc>
      </w:tr>
      <w:tr w:rsidR="00FE59A6">
        <w:trPr>
          <w:trHeight w:val="645"/>
        </w:trPr>
        <w:tc>
          <w:tcPr>
            <w:tcW w:w="3085" w:type="dxa"/>
          </w:tcPr>
          <w:p w:rsidR="00FE59A6" w:rsidRDefault="00274D1D">
            <w:pPr>
              <w:pStyle w:val="TableParagraph"/>
              <w:spacing w:line="322" w:lineRule="exact"/>
              <w:ind w:left="107" w:right="582"/>
              <w:rPr>
                <w:b/>
                <w:sz w:val="28"/>
              </w:rPr>
            </w:pPr>
            <w:r>
              <w:rPr>
                <w:b/>
                <w:sz w:val="28"/>
              </w:rPr>
              <w:t>Сроки 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663" w:type="dxa"/>
          </w:tcPr>
          <w:p w:rsidR="00FE59A6" w:rsidRDefault="00274D1D" w:rsidP="00496ECF">
            <w:pPr>
              <w:pStyle w:val="TableParagraph"/>
              <w:spacing w:line="315" w:lineRule="exact"/>
              <w:ind w:left="1190"/>
              <w:rPr>
                <w:sz w:val="28"/>
              </w:rPr>
            </w:pPr>
            <w:r>
              <w:rPr>
                <w:sz w:val="28"/>
              </w:rPr>
              <w:t>20</w:t>
            </w:r>
            <w:r w:rsidR="00496ECF"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496ECF">
              <w:rPr>
                <w:sz w:val="28"/>
              </w:rPr>
              <w:t>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  <w:tr w:rsidR="00FE59A6">
        <w:trPr>
          <w:trHeight w:val="964"/>
        </w:trPr>
        <w:tc>
          <w:tcPr>
            <w:tcW w:w="3085" w:type="dxa"/>
          </w:tcPr>
          <w:p w:rsidR="00FE59A6" w:rsidRDefault="00274D1D">
            <w:pPr>
              <w:pStyle w:val="TableParagraph"/>
              <w:spacing w:line="322" w:lineRule="exact"/>
              <w:ind w:left="107" w:right="1404"/>
              <w:rPr>
                <w:b/>
                <w:sz w:val="28"/>
              </w:rPr>
            </w:pPr>
            <w:r>
              <w:rPr>
                <w:b/>
                <w:sz w:val="28"/>
              </w:rPr>
              <w:t>Ресурсное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663" w:type="dxa"/>
          </w:tcPr>
          <w:p w:rsidR="00FE59A6" w:rsidRPr="005818DA" w:rsidRDefault="00274D1D" w:rsidP="00E97C20">
            <w:pPr>
              <w:pStyle w:val="TableParagraph"/>
              <w:tabs>
                <w:tab w:val="left" w:pos="2341"/>
                <w:tab w:val="left" w:pos="4418"/>
              </w:tabs>
              <w:ind w:left="110" w:right="98"/>
              <w:rPr>
                <w:sz w:val="28"/>
                <w:lang w:val="en-US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  <w:t>Программы</w:t>
            </w:r>
          </w:p>
        </w:tc>
      </w:tr>
    </w:tbl>
    <w:p w:rsidR="00FE59A6" w:rsidRDefault="00FE59A6">
      <w:pPr>
        <w:rPr>
          <w:sz w:val="28"/>
        </w:rPr>
        <w:sectPr w:rsidR="00FE59A6">
          <w:pgSz w:w="11910" w:h="16840"/>
          <w:pgMar w:top="900" w:right="740" w:bottom="1140" w:left="900" w:header="0" w:footer="88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6663"/>
      </w:tblGrid>
      <w:tr w:rsidR="00FE59A6" w:rsidTr="00496ECF">
        <w:trPr>
          <w:trHeight w:val="4100"/>
        </w:trPr>
        <w:tc>
          <w:tcPr>
            <w:tcW w:w="3085" w:type="dxa"/>
          </w:tcPr>
          <w:p w:rsidR="00FE59A6" w:rsidRDefault="00274D1D">
            <w:pPr>
              <w:pStyle w:val="TableParagraph"/>
              <w:ind w:left="107" w:right="115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Планируемые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  <w:p w:rsidR="00FE59A6" w:rsidRDefault="00274D1D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6663" w:type="dxa"/>
          </w:tcPr>
          <w:p w:rsidR="00FE59A6" w:rsidRDefault="00274D1D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ind w:right="228" w:firstLine="0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 школьников и молодежи,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участвующих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59A6" w:rsidRDefault="00274D1D">
            <w:pPr>
              <w:pStyle w:val="TableParagraph"/>
              <w:spacing w:line="321" w:lineRule="exact"/>
              <w:ind w:left="143"/>
              <w:rPr>
                <w:sz w:val="28"/>
              </w:rPr>
            </w:pPr>
            <w:proofErr w:type="gramStart"/>
            <w:r>
              <w:rPr>
                <w:sz w:val="28"/>
              </w:rPr>
              <w:t>поддерживающих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FE59A6" w:rsidRDefault="00274D1D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ind w:right="706" w:firstLine="0"/>
              <w:rPr>
                <w:sz w:val="28"/>
              </w:rPr>
            </w:pPr>
            <w:r>
              <w:rPr>
                <w:sz w:val="28"/>
              </w:rPr>
              <w:t>Сокращение доли детей с асоциальным типом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FE59A6" w:rsidRDefault="00274D1D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ind w:right="162" w:firstLine="0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E59A6" w:rsidRDefault="00274D1D">
            <w:pPr>
              <w:pStyle w:val="TableParagraph"/>
              <w:spacing w:line="321" w:lineRule="exact"/>
              <w:ind w:left="143"/>
              <w:rPr>
                <w:sz w:val="28"/>
              </w:rPr>
            </w:pPr>
            <w:r>
              <w:rPr>
                <w:sz w:val="28"/>
              </w:rPr>
              <w:t>детьми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молодежью</w:t>
            </w:r>
          </w:p>
          <w:p w:rsidR="00FE59A6" w:rsidRDefault="00274D1D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ind w:right="231" w:firstLine="0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здоровый и активный образ жизни и ежегодное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FE59A6" w:rsidRDefault="00FE59A6" w:rsidP="00496ECF">
            <w:pPr>
              <w:pStyle w:val="TableParagraph"/>
              <w:tabs>
                <w:tab w:val="left" w:pos="411"/>
              </w:tabs>
              <w:ind w:left="143" w:right="-15"/>
              <w:rPr>
                <w:sz w:val="28"/>
              </w:rPr>
            </w:pPr>
          </w:p>
        </w:tc>
      </w:tr>
    </w:tbl>
    <w:p w:rsidR="00FE59A6" w:rsidRDefault="00FE59A6">
      <w:pPr>
        <w:rPr>
          <w:sz w:val="28"/>
        </w:rPr>
        <w:sectPr w:rsidR="00FE59A6">
          <w:pgSz w:w="11910" w:h="16840"/>
          <w:pgMar w:top="980" w:right="740" w:bottom="1080" w:left="900" w:header="0" w:footer="884" w:gutter="0"/>
          <w:cols w:space="720"/>
        </w:sectPr>
      </w:pPr>
    </w:p>
    <w:p w:rsidR="00FE59A6" w:rsidRDefault="00274D1D">
      <w:pPr>
        <w:pStyle w:val="a5"/>
        <w:numPr>
          <w:ilvl w:val="0"/>
          <w:numId w:val="4"/>
        </w:numPr>
        <w:tabs>
          <w:tab w:val="left" w:pos="3728"/>
        </w:tabs>
        <w:spacing w:before="73"/>
        <w:ind w:hanging="3605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FE59A6" w:rsidRDefault="00FE59A6">
      <w:pPr>
        <w:pStyle w:val="a3"/>
        <w:spacing w:before="6"/>
        <w:rPr>
          <w:b/>
          <w:sz w:val="27"/>
        </w:rPr>
      </w:pPr>
    </w:p>
    <w:p w:rsidR="00FE59A6" w:rsidRDefault="00274D1D">
      <w:pPr>
        <w:pStyle w:val="a3"/>
        <w:ind w:left="232" w:right="104" w:firstLine="566"/>
        <w:jc w:val="both"/>
      </w:pP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5,99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чел.</w:t>
      </w:r>
      <w:r>
        <w:rPr>
          <w:spacing w:val="1"/>
        </w:rPr>
        <w:t xml:space="preserve"> </w:t>
      </w:r>
      <w:r>
        <w:t>Добровольно на медицинском учете стоят около 500 тыс. наркоманов. Большая</w:t>
      </w:r>
      <w:r>
        <w:rPr>
          <w:spacing w:val="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наркоманов</w:t>
      </w:r>
      <w:r>
        <w:rPr>
          <w:spacing w:val="-6"/>
        </w:rPr>
        <w:t xml:space="preserve"> </w:t>
      </w:r>
      <w:r>
        <w:t>проживает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районах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развитой</w:t>
      </w:r>
      <w:r>
        <w:rPr>
          <w:spacing w:val="-1"/>
        </w:rPr>
        <w:t xml:space="preserve"> </w:t>
      </w:r>
      <w:r>
        <w:t>инфраструктурой.</w:t>
      </w:r>
    </w:p>
    <w:p w:rsidR="00FE59A6" w:rsidRDefault="00274D1D">
      <w:pPr>
        <w:pStyle w:val="a3"/>
        <w:spacing w:before="1"/>
        <w:ind w:left="232" w:right="105" w:firstLine="566"/>
        <w:jc w:val="both"/>
      </w:pPr>
      <w:r>
        <w:t>Средний возраст приобщения к наркотикам в России составляет 15–17 лет,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наркотиков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9–13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proofErr w:type="gramStart"/>
      <w:r>
        <w:t>Основными</w:t>
      </w:r>
      <w:r>
        <w:rPr>
          <w:spacing w:val="1"/>
        </w:rPr>
        <w:t xml:space="preserve"> </w:t>
      </w:r>
      <w:r>
        <w:t>очагами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наркотиков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дискотеки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клубы.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попробовали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там.</w:t>
      </w:r>
      <w:proofErr w:type="gramEnd"/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 мониторинга каждый наркоман вовлекает в употребление наркотиков</w:t>
      </w:r>
      <w:r>
        <w:rPr>
          <w:spacing w:val="-67"/>
        </w:rPr>
        <w:t xml:space="preserve"> </w:t>
      </w:r>
      <w:r>
        <w:t>13–15 человек. Число смертей от употребления</w:t>
      </w:r>
      <w:r>
        <w:rPr>
          <w:spacing w:val="1"/>
        </w:rPr>
        <w:t xml:space="preserve"> </w:t>
      </w:r>
      <w:r>
        <w:t>наркотиков за последние годы</w:t>
      </w:r>
      <w:r>
        <w:rPr>
          <w:spacing w:val="1"/>
        </w:rPr>
        <w:t xml:space="preserve"> </w:t>
      </w:r>
      <w:r>
        <w:t>выросло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раз,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раза.</w:t>
      </w:r>
    </w:p>
    <w:p w:rsidR="00FE59A6" w:rsidRDefault="00274D1D">
      <w:pPr>
        <w:pStyle w:val="a3"/>
        <w:ind w:left="232" w:right="105" w:firstLine="566"/>
        <w:jc w:val="both"/>
      </w:pPr>
      <w:r>
        <w:t>По</w:t>
      </w:r>
      <w:r>
        <w:rPr>
          <w:spacing w:val="1"/>
        </w:rPr>
        <w:t xml:space="preserve"> </w:t>
      </w:r>
      <w:r>
        <w:t>заключению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малоэффективными.</w:t>
      </w:r>
      <w:r>
        <w:rPr>
          <w:spacing w:val="1"/>
        </w:rPr>
        <w:t xml:space="preserve"> </w:t>
      </w:r>
      <w:r>
        <w:t>Основной акцент в мероприятиях программ сделан на широкое информирование</w:t>
      </w:r>
      <w:r>
        <w:rPr>
          <w:spacing w:val="1"/>
        </w:rPr>
        <w:t xml:space="preserve"> </w:t>
      </w:r>
      <w:r>
        <w:t>молодежи посредством рекламы, бесед, обсуждений, при этом практически 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молодежь,</w:t>
      </w:r>
      <w:r>
        <w:rPr>
          <w:spacing w:val="1"/>
        </w:rPr>
        <w:t xml:space="preserve"> </w:t>
      </w:r>
      <w:r>
        <w:t>прошедшая лечение опять попадает в ту же обстановку и возвращается к старому.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охватывающие</w:t>
      </w:r>
      <w:r>
        <w:rPr>
          <w:spacing w:val="-1"/>
        </w:rPr>
        <w:t xml:space="preserve"> </w:t>
      </w:r>
      <w:r>
        <w:t>всех участников</w:t>
      </w:r>
      <w:r>
        <w:rPr>
          <w:spacing w:val="-3"/>
        </w:rPr>
        <w:t xml:space="preserve"> </w:t>
      </w:r>
      <w:r>
        <w:t>процесса.</w:t>
      </w:r>
    </w:p>
    <w:p w:rsidR="00FE59A6" w:rsidRDefault="00FE59A6">
      <w:pPr>
        <w:pStyle w:val="a3"/>
        <w:spacing w:before="4"/>
      </w:pPr>
    </w:p>
    <w:p w:rsidR="00FE59A6" w:rsidRDefault="00274D1D">
      <w:pPr>
        <w:pStyle w:val="Heading1"/>
        <w:numPr>
          <w:ilvl w:val="0"/>
          <w:numId w:val="4"/>
        </w:numPr>
        <w:tabs>
          <w:tab w:val="left" w:pos="3496"/>
        </w:tabs>
        <w:ind w:left="3495" w:hanging="282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FE59A6" w:rsidRDefault="00FE59A6">
      <w:pPr>
        <w:pStyle w:val="a3"/>
        <w:spacing w:before="8"/>
        <w:rPr>
          <w:b/>
          <w:sz w:val="27"/>
        </w:rPr>
      </w:pPr>
    </w:p>
    <w:p w:rsidR="00FE59A6" w:rsidRDefault="00274D1D">
      <w:pPr>
        <w:pStyle w:val="a3"/>
        <w:ind w:left="232" w:right="109" w:firstLine="566"/>
        <w:jc w:val="both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Одинцовском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положений Стратегии государственной</w:t>
      </w:r>
      <w:r>
        <w:rPr>
          <w:spacing w:val="1"/>
        </w:rPr>
        <w:t xml:space="preserve"> </w:t>
      </w:r>
      <w:proofErr w:type="spellStart"/>
      <w:r>
        <w:t>антинаркотической</w:t>
      </w:r>
      <w:proofErr w:type="spellEnd"/>
      <w:r>
        <w:t xml:space="preserve"> политики Российской</w:t>
      </w:r>
      <w:r>
        <w:rPr>
          <w:spacing w:val="-67"/>
        </w:rPr>
        <w:t xml:space="preserve"> </w:t>
      </w:r>
      <w:r>
        <w:t>Федерации</w:t>
      </w:r>
    </w:p>
    <w:p w:rsidR="00FE59A6" w:rsidRDefault="00274D1D">
      <w:pPr>
        <w:pStyle w:val="a3"/>
        <w:spacing w:before="1" w:line="322" w:lineRule="exact"/>
        <w:ind w:left="799"/>
        <w:jc w:val="both"/>
      </w:pPr>
      <w:r>
        <w:t>Программа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FE59A6" w:rsidRDefault="00274D1D">
      <w:pPr>
        <w:pStyle w:val="a5"/>
        <w:numPr>
          <w:ilvl w:val="0"/>
          <w:numId w:val="3"/>
        </w:numPr>
        <w:tabs>
          <w:tab w:val="left" w:pos="584"/>
        </w:tabs>
        <w:ind w:right="115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 ПАВ,</w:t>
      </w:r>
      <w:r>
        <w:rPr>
          <w:spacing w:val="-3"/>
          <w:sz w:val="28"/>
        </w:rPr>
        <w:t xml:space="preserve"> </w:t>
      </w:r>
      <w:r>
        <w:rPr>
          <w:sz w:val="28"/>
        </w:rPr>
        <w:t>алкоголя и табака;</w:t>
      </w:r>
    </w:p>
    <w:p w:rsidR="00FE59A6" w:rsidRDefault="00274D1D">
      <w:pPr>
        <w:pStyle w:val="a5"/>
        <w:numPr>
          <w:ilvl w:val="0"/>
          <w:numId w:val="3"/>
        </w:numPr>
        <w:tabs>
          <w:tab w:val="left" w:pos="584"/>
        </w:tabs>
        <w:ind w:right="109" w:firstLine="0"/>
        <w:jc w:val="both"/>
        <w:rPr>
          <w:sz w:val="28"/>
        </w:rPr>
      </w:pPr>
      <w:r>
        <w:rPr>
          <w:sz w:val="28"/>
        </w:rPr>
        <w:t>Создание условий для формирования среды, потребностей и 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FE59A6" w:rsidRDefault="00274D1D">
      <w:pPr>
        <w:pStyle w:val="a5"/>
        <w:numPr>
          <w:ilvl w:val="0"/>
          <w:numId w:val="3"/>
        </w:numPr>
        <w:tabs>
          <w:tab w:val="left" w:pos="584"/>
        </w:tabs>
        <w:ind w:right="105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антинаркотической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предупреждения,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оборота наркотиков.</w:t>
      </w:r>
    </w:p>
    <w:p w:rsidR="00FE59A6" w:rsidRDefault="00FE59A6">
      <w:pPr>
        <w:jc w:val="both"/>
        <w:rPr>
          <w:sz w:val="28"/>
        </w:rPr>
        <w:sectPr w:rsidR="00FE59A6">
          <w:pgSz w:w="11910" w:h="16840"/>
          <w:pgMar w:top="900" w:right="740" w:bottom="1080" w:left="900" w:header="0" w:footer="884" w:gutter="0"/>
          <w:cols w:space="720"/>
        </w:sectPr>
      </w:pPr>
    </w:p>
    <w:p w:rsidR="00FE59A6" w:rsidRDefault="00274D1D" w:rsidP="00496ECF">
      <w:pPr>
        <w:pStyle w:val="Heading1"/>
        <w:numPr>
          <w:ilvl w:val="1"/>
          <w:numId w:val="3"/>
        </w:numPr>
        <w:tabs>
          <w:tab w:val="left" w:pos="3011"/>
        </w:tabs>
        <w:spacing w:before="73"/>
        <w:ind w:hanging="600"/>
        <w:jc w:val="left"/>
      </w:pPr>
      <w:r>
        <w:rPr>
          <w:spacing w:val="-1"/>
        </w:rPr>
        <w:lastRenderedPageBreak/>
        <w:t>СРОКИ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ПРОГРАММЫ</w:t>
      </w:r>
    </w:p>
    <w:p w:rsidR="00FE59A6" w:rsidRDefault="00274D1D">
      <w:pPr>
        <w:pStyle w:val="a3"/>
        <w:tabs>
          <w:tab w:val="left" w:pos="4838"/>
        </w:tabs>
        <w:spacing w:before="225"/>
        <w:ind w:left="799"/>
      </w:pPr>
      <w:r>
        <w:t>Период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  <w:r>
        <w:tab/>
        <w:t>20</w:t>
      </w:r>
      <w:r w:rsidR="00496ECF">
        <w:t>19</w:t>
      </w:r>
      <w:r>
        <w:t xml:space="preserve"> -</w:t>
      </w:r>
      <w:r>
        <w:rPr>
          <w:spacing w:val="-2"/>
        </w:rPr>
        <w:t xml:space="preserve"> </w:t>
      </w:r>
      <w:r>
        <w:t>20</w:t>
      </w:r>
      <w:r w:rsidR="00496ECF">
        <w:t>21</w:t>
      </w:r>
      <w:r>
        <w:t xml:space="preserve"> годы.</w:t>
      </w:r>
    </w:p>
    <w:p w:rsidR="00FE59A6" w:rsidRDefault="00FE59A6">
      <w:pPr>
        <w:pStyle w:val="a3"/>
        <w:rPr>
          <w:sz w:val="30"/>
        </w:rPr>
      </w:pPr>
    </w:p>
    <w:p w:rsidR="00FE59A6" w:rsidRDefault="00FE59A6">
      <w:pPr>
        <w:pStyle w:val="a3"/>
        <w:spacing w:before="4"/>
        <w:rPr>
          <w:sz w:val="26"/>
        </w:rPr>
      </w:pPr>
    </w:p>
    <w:p w:rsidR="00FE59A6" w:rsidRDefault="00274D1D">
      <w:pPr>
        <w:pStyle w:val="Heading1"/>
        <w:numPr>
          <w:ilvl w:val="1"/>
          <w:numId w:val="3"/>
        </w:numPr>
        <w:tabs>
          <w:tab w:val="left" w:pos="281"/>
        </w:tabs>
        <w:ind w:left="2652" w:right="1539" w:hanging="2653"/>
      </w:pPr>
      <w:r>
        <w:t>РЕСУРСНОЕ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ПРОГРАММЫ</w:t>
      </w:r>
    </w:p>
    <w:p w:rsidR="00FE59A6" w:rsidRDefault="00FE59A6">
      <w:pPr>
        <w:pStyle w:val="a3"/>
        <w:spacing w:before="8"/>
        <w:rPr>
          <w:b/>
          <w:sz w:val="27"/>
        </w:rPr>
      </w:pPr>
    </w:p>
    <w:p w:rsidR="00FE59A6" w:rsidRPr="005818DA" w:rsidRDefault="00274D1D">
      <w:pPr>
        <w:pStyle w:val="a3"/>
        <w:ind w:left="232" w:right="117" w:firstLine="566"/>
        <w:jc w:val="both"/>
        <w:rPr>
          <w:lang w:val="en-US"/>
        </w:rPr>
      </w:pPr>
      <w:r>
        <w:t>Мероприятия</w:t>
      </w:r>
      <w:r>
        <w:rPr>
          <w:spacing w:val="1"/>
        </w:rPr>
        <w:t xml:space="preserve"> </w:t>
      </w:r>
      <w:r w:rsidR="005818DA">
        <w:t>Программы</w:t>
      </w:r>
      <w:r w:rsidR="005818DA">
        <w:rPr>
          <w:lang w:val="en-US"/>
        </w:rPr>
        <w:t>.</w:t>
      </w:r>
    </w:p>
    <w:p w:rsidR="00FE59A6" w:rsidRDefault="00274D1D">
      <w:pPr>
        <w:pStyle w:val="a3"/>
        <w:ind w:left="232" w:right="113" w:firstLine="566"/>
        <w:jc w:val="both"/>
      </w:pPr>
      <w:r>
        <w:t>Для реализации мероприятий</w:t>
      </w:r>
      <w:r>
        <w:rPr>
          <w:spacing w:val="1"/>
        </w:rPr>
        <w:t xml:space="preserve"> </w:t>
      </w:r>
      <w:r>
        <w:t>Программы в установленном порядке могут</w:t>
      </w:r>
      <w:r>
        <w:rPr>
          <w:spacing w:val="1"/>
        </w:rPr>
        <w:t xml:space="preserve"> </w:t>
      </w:r>
      <w:r>
        <w:t xml:space="preserve">дополнительно привлекаться средства из </w:t>
      </w:r>
      <w:r w:rsidR="00496ECF">
        <w:t>Козловского МО</w:t>
      </w:r>
    </w:p>
    <w:p w:rsidR="00FE59A6" w:rsidRDefault="00274D1D">
      <w:pPr>
        <w:pStyle w:val="a3"/>
        <w:ind w:left="232" w:right="114" w:firstLine="566"/>
        <w:jc w:val="both"/>
      </w:pPr>
      <w:r>
        <w:t>Объем финансовых средств, предусмотренных на реализацию мероприятий</w:t>
      </w:r>
      <w:r>
        <w:rPr>
          <w:spacing w:val="1"/>
        </w:rPr>
        <w:t xml:space="preserve"> </w:t>
      </w:r>
      <w:r>
        <w:t>Программы, подлежит ежегодному уточнению в установленном порядке с учетом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результатов выполнения мероприятий.</w:t>
      </w:r>
    </w:p>
    <w:p w:rsidR="00FE59A6" w:rsidRDefault="00FE59A6">
      <w:pPr>
        <w:pStyle w:val="a3"/>
        <w:rPr>
          <w:sz w:val="30"/>
        </w:rPr>
      </w:pPr>
    </w:p>
    <w:p w:rsidR="00FE59A6" w:rsidRDefault="00FE59A6">
      <w:pPr>
        <w:pStyle w:val="a3"/>
        <w:spacing w:before="4"/>
        <w:rPr>
          <w:sz w:val="26"/>
        </w:rPr>
      </w:pPr>
    </w:p>
    <w:p w:rsidR="00FE59A6" w:rsidRDefault="00FE59A6">
      <w:pPr>
        <w:pStyle w:val="a3"/>
      </w:pPr>
    </w:p>
    <w:p w:rsidR="00FE59A6" w:rsidRDefault="00274D1D">
      <w:pPr>
        <w:pStyle w:val="Heading1"/>
        <w:numPr>
          <w:ilvl w:val="1"/>
          <w:numId w:val="3"/>
        </w:numPr>
        <w:tabs>
          <w:tab w:val="left" w:pos="2435"/>
        </w:tabs>
        <w:spacing w:line="322" w:lineRule="exact"/>
        <w:ind w:left="2434" w:hanging="282"/>
        <w:jc w:val="left"/>
      </w:pPr>
      <w:r>
        <w:t>МЕХАНИЗМ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</w:p>
    <w:p w:rsidR="00FE59A6" w:rsidRDefault="00274D1D">
      <w:pPr>
        <w:ind w:left="4354" w:right="222" w:hanging="3711"/>
        <w:rPr>
          <w:b/>
          <w:sz w:val="28"/>
        </w:rPr>
      </w:pPr>
      <w:r>
        <w:rPr>
          <w:b/>
          <w:sz w:val="28"/>
        </w:rPr>
        <w:t>ПОРЯДОК ПРЕДСТАВЛЕНИЯ ОТЧЕТНОСТИ О ХОДЕ 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</w:p>
    <w:p w:rsidR="00FE59A6" w:rsidRDefault="00FE59A6">
      <w:pPr>
        <w:pStyle w:val="a3"/>
        <w:spacing w:before="6"/>
        <w:rPr>
          <w:b/>
          <w:sz w:val="27"/>
        </w:rPr>
      </w:pPr>
    </w:p>
    <w:p w:rsidR="00FE59A6" w:rsidRDefault="00274D1D">
      <w:pPr>
        <w:pStyle w:val="a5"/>
        <w:numPr>
          <w:ilvl w:val="0"/>
          <w:numId w:val="2"/>
        </w:numPr>
        <w:tabs>
          <w:tab w:val="left" w:pos="517"/>
          <w:tab w:val="left" w:pos="2170"/>
          <w:tab w:val="left" w:pos="3844"/>
          <w:tab w:val="left" w:pos="5466"/>
          <w:tab w:val="left" w:pos="5818"/>
          <w:tab w:val="left" w:pos="6773"/>
          <w:tab w:val="left" w:pos="7144"/>
          <w:tab w:val="left" w:pos="8554"/>
          <w:tab w:val="left" w:pos="8907"/>
          <w:tab w:val="left" w:pos="9377"/>
        </w:tabs>
        <w:ind w:right="116" w:firstLine="0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выполнения</w:t>
      </w:r>
      <w:r>
        <w:rPr>
          <w:sz w:val="28"/>
        </w:rPr>
        <w:tab/>
        <w:t>Программы</w:t>
      </w:r>
      <w:r>
        <w:rPr>
          <w:sz w:val="28"/>
        </w:rPr>
        <w:tab/>
        <w:t>в</w:t>
      </w:r>
      <w:r>
        <w:rPr>
          <w:sz w:val="28"/>
        </w:rPr>
        <w:tab/>
        <w:t>целом</w:t>
      </w:r>
      <w:r>
        <w:rPr>
          <w:sz w:val="28"/>
        </w:rPr>
        <w:tab/>
        <w:t>и</w:t>
      </w:r>
      <w:r>
        <w:rPr>
          <w:sz w:val="28"/>
        </w:rPr>
        <w:tab/>
        <w:t>входящих</w:t>
      </w:r>
      <w:r>
        <w:rPr>
          <w:sz w:val="28"/>
        </w:rPr>
        <w:tab/>
        <w:t>в</w:t>
      </w:r>
      <w:r>
        <w:rPr>
          <w:sz w:val="28"/>
        </w:rPr>
        <w:tab/>
        <w:t>ее</w:t>
      </w:r>
      <w:r>
        <w:rPr>
          <w:sz w:val="28"/>
        </w:rPr>
        <w:tab/>
        <w:t>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FE59A6" w:rsidRDefault="00274D1D">
      <w:pPr>
        <w:pStyle w:val="a5"/>
        <w:numPr>
          <w:ilvl w:val="0"/>
          <w:numId w:val="2"/>
        </w:numPr>
        <w:tabs>
          <w:tab w:val="left" w:pos="517"/>
        </w:tabs>
        <w:spacing w:line="340" w:lineRule="exact"/>
        <w:ind w:left="516" w:hanging="285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FE59A6" w:rsidRDefault="00274D1D">
      <w:pPr>
        <w:pStyle w:val="a5"/>
        <w:numPr>
          <w:ilvl w:val="0"/>
          <w:numId w:val="2"/>
        </w:numPr>
        <w:tabs>
          <w:tab w:val="left" w:pos="517"/>
        </w:tabs>
        <w:ind w:left="516" w:hanging="285"/>
        <w:rPr>
          <w:sz w:val="28"/>
        </w:rPr>
      </w:pPr>
      <w:r>
        <w:rPr>
          <w:sz w:val="28"/>
        </w:rPr>
        <w:t>подготовку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корректировке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FE59A6" w:rsidRDefault="00274D1D">
      <w:pPr>
        <w:pStyle w:val="a5"/>
        <w:numPr>
          <w:ilvl w:val="0"/>
          <w:numId w:val="2"/>
        </w:numPr>
        <w:tabs>
          <w:tab w:val="left" w:pos="517"/>
        </w:tabs>
        <w:spacing w:before="87"/>
        <w:ind w:left="799" w:right="1760" w:hanging="567"/>
        <w:jc w:val="both"/>
        <w:rPr>
          <w:sz w:val="28"/>
        </w:rPr>
      </w:pPr>
      <w:r>
        <w:rPr>
          <w:sz w:val="28"/>
        </w:rPr>
        <w:t>подготовку ежегодного отчета по всем мероприятиям Программы.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Программы:</w:t>
      </w:r>
    </w:p>
    <w:p w:rsidR="00FE59A6" w:rsidRDefault="00274D1D">
      <w:pPr>
        <w:pStyle w:val="a5"/>
        <w:numPr>
          <w:ilvl w:val="0"/>
          <w:numId w:val="2"/>
        </w:numPr>
        <w:tabs>
          <w:tab w:val="left" w:pos="517"/>
        </w:tabs>
        <w:ind w:right="110" w:firstLine="0"/>
        <w:jc w:val="both"/>
        <w:rPr>
          <w:sz w:val="28"/>
        </w:rPr>
      </w:pPr>
      <w:r>
        <w:rPr>
          <w:sz w:val="28"/>
        </w:rPr>
        <w:t>несут ответственность за своевременную реализацию мероприятий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достижение 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FE59A6" w:rsidRDefault="00274D1D">
      <w:pPr>
        <w:pStyle w:val="a5"/>
        <w:numPr>
          <w:ilvl w:val="0"/>
          <w:numId w:val="2"/>
        </w:numPr>
        <w:tabs>
          <w:tab w:val="left" w:pos="517"/>
        </w:tabs>
        <w:spacing w:line="343" w:lineRule="exact"/>
        <w:ind w:left="516" w:hanging="285"/>
        <w:jc w:val="both"/>
        <w:rPr>
          <w:sz w:val="28"/>
        </w:rPr>
      </w:pPr>
      <w:r>
        <w:rPr>
          <w:sz w:val="28"/>
        </w:rPr>
        <w:t>организуют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Программы;</w:t>
      </w:r>
    </w:p>
    <w:p w:rsidR="00FE59A6" w:rsidRDefault="00274D1D">
      <w:pPr>
        <w:pStyle w:val="a5"/>
        <w:numPr>
          <w:ilvl w:val="0"/>
          <w:numId w:val="2"/>
        </w:numPr>
        <w:tabs>
          <w:tab w:val="left" w:pos="517"/>
        </w:tabs>
        <w:ind w:right="107" w:firstLine="0"/>
        <w:jc w:val="both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Программы;</w:t>
      </w:r>
    </w:p>
    <w:p w:rsidR="00FE59A6" w:rsidRDefault="00274D1D">
      <w:pPr>
        <w:pStyle w:val="a5"/>
        <w:numPr>
          <w:ilvl w:val="0"/>
          <w:numId w:val="2"/>
        </w:numPr>
        <w:tabs>
          <w:tab w:val="left" w:pos="517"/>
        </w:tabs>
        <w:ind w:right="109" w:firstLine="0"/>
        <w:jc w:val="both"/>
        <w:rPr>
          <w:sz w:val="28"/>
        </w:rPr>
      </w:pPr>
      <w:r>
        <w:rPr>
          <w:sz w:val="28"/>
        </w:rPr>
        <w:t>готовят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FE59A6" w:rsidRDefault="00FE59A6">
      <w:pPr>
        <w:pStyle w:val="a3"/>
        <w:spacing w:before="2"/>
      </w:pPr>
    </w:p>
    <w:p w:rsidR="00FE59A6" w:rsidRDefault="00274D1D">
      <w:pPr>
        <w:pStyle w:val="Heading1"/>
        <w:numPr>
          <w:ilvl w:val="1"/>
          <w:numId w:val="3"/>
        </w:numPr>
        <w:tabs>
          <w:tab w:val="left" w:pos="1306"/>
        </w:tabs>
        <w:ind w:left="3363" w:right="544" w:hanging="2339"/>
        <w:jc w:val="left"/>
      </w:pPr>
      <w:r>
        <w:t>ОЦЕНКА ЭФФЕКТИВНОСТИ И ОЖИДАЕМЫЕ РЕЗУЛЬТАТЫ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FE59A6" w:rsidRDefault="00FE59A6">
      <w:pPr>
        <w:pStyle w:val="a3"/>
        <w:spacing w:before="6"/>
        <w:rPr>
          <w:b/>
          <w:sz w:val="27"/>
        </w:rPr>
      </w:pPr>
    </w:p>
    <w:p w:rsidR="00FE59A6" w:rsidRDefault="00274D1D">
      <w:pPr>
        <w:pStyle w:val="a3"/>
        <w:ind w:left="232" w:right="105" w:firstLine="566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(абсолютных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относительных)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proofErr w:type="spellStart"/>
      <w:r>
        <w:t>наркообстановки</w:t>
      </w:r>
      <w:proofErr w:type="spell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 результативность мероприятий, направленных на выполнение каждой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отдельности.</w:t>
      </w:r>
    </w:p>
    <w:p w:rsidR="00FE59A6" w:rsidRDefault="00274D1D">
      <w:pPr>
        <w:pStyle w:val="a3"/>
        <w:ind w:left="232" w:right="106" w:firstLine="566"/>
        <w:jc w:val="both"/>
      </w:pPr>
      <w:r>
        <w:lastRenderedPageBreak/>
        <w:t>Социальная эффективность Программы определяется достижением значений</w:t>
      </w:r>
      <w:r>
        <w:rPr>
          <w:spacing w:val="1"/>
        </w:rPr>
        <w:t xml:space="preserve"> </w:t>
      </w:r>
      <w:r>
        <w:t>целевых показателей:</w:t>
      </w:r>
    </w:p>
    <w:p w:rsidR="00FE59A6" w:rsidRDefault="00FE59A6">
      <w:pPr>
        <w:pStyle w:val="a3"/>
        <w:spacing w:before="2"/>
        <w:rPr>
          <w:sz w:val="24"/>
        </w:rPr>
      </w:pPr>
    </w:p>
    <w:p w:rsidR="00FE59A6" w:rsidRDefault="00274D1D">
      <w:pPr>
        <w:pStyle w:val="a5"/>
        <w:numPr>
          <w:ilvl w:val="0"/>
          <w:numId w:val="1"/>
        </w:numPr>
        <w:tabs>
          <w:tab w:val="left" w:pos="942"/>
        </w:tabs>
        <w:ind w:right="114" w:hanging="360"/>
        <w:jc w:val="both"/>
        <w:rPr>
          <w:sz w:val="28"/>
        </w:rPr>
      </w:pPr>
      <w:r>
        <w:rPr>
          <w:sz w:val="28"/>
        </w:rPr>
        <w:t>Ежегодный прирост количества школьников и молодежи, 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 программы и поддерживающих здоровый и 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на 2 %.</w:t>
      </w:r>
    </w:p>
    <w:p w:rsidR="00FE59A6" w:rsidRDefault="00274D1D">
      <w:pPr>
        <w:pStyle w:val="a5"/>
        <w:numPr>
          <w:ilvl w:val="0"/>
          <w:numId w:val="1"/>
        </w:numPr>
        <w:tabs>
          <w:tab w:val="left" w:pos="942"/>
        </w:tabs>
        <w:spacing w:before="4"/>
        <w:ind w:right="114" w:hanging="360"/>
        <w:rPr>
          <w:sz w:val="28"/>
        </w:rPr>
      </w:pPr>
      <w:r>
        <w:rPr>
          <w:sz w:val="28"/>
        </w:rPr>
        <w:t>Сокращение</w:t>
      </w:r>
      <w:r>
        <w:rPr>
          <w:spacing w:val="20"/>
          <w:sz w:val="28"/>
        </w:rPr>
        <w:t xml:space="preserve"> </w:t>
      </w:r>
      <w:r>
        <w:rPr>
          <w:sz w:val="28"/>
        </w:rPr>
        <w:t>доли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асоциальным</w:t>
      </w:r>
      <w:r>
        <w:rPr>
          <w:spacing w:val="17"/>
          <w:sz w:val="28"/>
        </w:rPr>
        <w:t xml:space="preserve"> </w:t>
      </w:r>
      <w:r>
        <w:rPr>
          <w:sz w:val="28"/>
        </w:rPr>
        <w:t>типом</w:t>
      </w:r>
      <w:r>
        <w:rPr>
          <w:spacing w:val="1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после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программах.</w:t>
      </w:r>
    </w:p>
    <w:p w:rsidR="00FE59A6" w:rsidRDefault="00274D1D">
      <w:pPr>
        <w:pStyle w:val="a5"/>
        <w:numPr>
          <w:ilvl w:val="0"/>
          <w:numId w:val="1"/>
        </w:numPr>
        <w:tabs>
          <w:tab w:val="left" w:pos="942"/>
          <w:tab w:val="left" w:pos="2773"/>
          <w:tab w:val="left" w:pos="4505"/>
          <w:tab w:val="left" w:pos="6083"/>
          <w:tab w:val="left" w:pos="6632"/>
          <w:tab w:val="left" w:pos="8731"/>
        </w:tabs>
        <w:ind w:right="114" w:hanging="360"/>
        <w:rPr>
          <w:sz w:val="28"/>
        </w:rPr>
      </w:pPr>
      <w:r>
        <w:rPr>
          <w:sz w:val="28"/>
        </w:rPr>
        <w:t>Увеличение</w:t>
      </w:r>
      <w:r>
        <w:rPr>
          <w:sz w:val="28"/>
        </w:rPr>
        <w:tab/>
        <w:t>количества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специалистов,</w:t>
      </w:r>
      <w:r>
        <w:rPr>
          <w:sz w:val="28"/>
        </w:rPr>
        <w:tab/>
      </w:r>
      <w:r>
        <w:rPr>
          <w:spacing w:val="-1"/>
          <w:sz w:val="28"/>
        </w:rPr>
        <w:t>прошедших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по работе 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молодежью.</w:t>
      </w:r>
    </w:p>
    <w:p w:rsidR="00FE59A6" w:rsidRDefault="00274D1D">
      <w:pPr>
        <w:pStyle w:val="a5"/>
        <w:numPr>
          <w:ilvl w:val="0"/>
          <w:numId w:val="1"/>
        </w:numPr>
        <w:tabs>
          <w:tab w:val="left" w:pos="942"/>
          <w:tab w:val="left" w:pos="2591"/>
          <w:tab w:val="left" w:pos="3377"/>
          <w:tab w:val="left" w:pos="4343"/>
          <w:tab w:val="left" w:pos="5722"/>
          <w:tab w:val="left" w:pos="6088"/>
          <w:tab w:val="left" w:pos="7954"/>
          <w:tab w:val="left" w:pos="9883"/>
        </w:tabs>
        <w:ind w:right="107" w:hanging="360"/>
        <w:rPr>
          <w:sz w:val="28"/>
        </w:rPr>
      </w:pPr>
      <w:r>
        <w:rPr>
          <w:sz w:val="28"/>
        </w:rPr>
        <w:t>Увеличение</w:t>
      </w:r>
      <w:r>
        <w:rPr>
          <w:sz w:val="28"/>
        </w:rPr>
        <w:tab/>
        <w:t>доли</w:t>
      </w:r>
      <w:r>
        <w:rPr>
          <w:sz w:val="28"/>
        </w:rPr>
        <w:tab/>
        <w:t>новых</w:t>
      </w:r>
      <w:r>
        <w:rPr>
          <w:sz w:val="28"/>
        </w:rPr>
        <w:tab/>
        <w:t>программ</w:t>
      </w:r>
      <w:r>
        <w:rPr>
          <w:sz w:val="28"/>
        </w:rPr>
        <w:tab/>
        <w:t>и</w:t>
      </w:r>
      <w:r>
        <w:rPr>
          <w:sz w:val="28"/>
        </w:rPr>
        <w:tab/>
        <w:t>мероприятий,</w:t>
      </w:r>
      <w:r>
        <w:rPr>
          <w:sz w:val="28"/>
        </w:rPr>
        <w:tab/>
        <w:t>направленных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 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FE59A6" w:rsidRPr="003F6D59" w:rsidRDefault="00274D1D" w:rsidP="003F6D59">
      <w:pPr>
        <w:pStyle w:val="a5"/>
        <w:numPr>
          <w:ilvl w:val="0"/>
          <w:numId w:val="1"/>
        </w:numPr>
        <w:tabs>
          <w:tab w:val="left" w:pos="942"/>
        </w:tabs>
        <w:spacing w:before="68"/>
        <w:ind w:right="107" w:hanging="360"/>
        <w:jc w:val="both"/>
        <w:rPr>
          <w:sz w:val="30"/>
        </w:rPr>
      </w:pPr>
      <w:r>
        <w:rPr>
          <w:sz w:val="28"/>
        </w:rPr>
        <w:t>Ежегодный прирост участников программ и мероприятий, направленных на</w:t>
      </w:r>
      <w:r w:rsidRPr="003F6D59"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 w:rsidRPr="003F6D59"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 w:rsidRPr="003F6D59">
        <w:rPr>
          <w:spacing w:val="1"/>
          <w:sz w:val="28"/>
        </w:rPr>
        <w:t xml:space="preserve"> </w:t>
      </w:r>
      <w:r>
        <w:rPr>
          <w:sz w:val="28"/>
        </w:rPr>
        <w:t>и активного</w:t>
      </w:r>
      <w:r w:rsidRPr="003F6D59"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 w:rsidRPr="003F6D59"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FE59A6" w:rsidRPr="00E97C20" w:rsidRDefault="00274D1D">
      <w:pPr>
        <w:pStyle w:val="a3"/>
        <w:tabs>
          <w:tab w:val="left" w:pos="7722"/>
        </w:tabs>
        <w:spacing w:before="235"/>
        <w:ind w:left="232"/>
      </w:pPr>
      <w:r>
        <w:tab/>
      </w:r>
    </w:p>
    <w:p w:rsidR="003F6D59" w:rsidRPr="00E97C20" w:rsidRDefault="003F6D59">
      <w:pPr>
        <w:pStyle w:val="a3"/>
        <w:tabs>
          <w:tab w:val="left" w:pos="7722"/>
        </w:tabs>
        <w:spacing w:before="235"/>
        <w:ind w:left="232"/>
      </w:pPr>
    </w:p>
    <w:p w:rsidR="003F6D59" w:rsidRPr="00E97C20" w:rsidRDefault="003F6D59">
      <w:pPr>
        <w:pStyle w:val="a3"/>
        <w:tabs>
          <w:tab w:val="left" w:pos="7722"/>
        </w:tabs>
        <w:spacing w:before="235"/>
        <w:ind w:left="232"/>
      </w:pPr>
    </w:p>
    <w:p w:rsidR="003F6D59" w:rsidRPr="00E97C20" w:rsidRDefault="003F6D59">
      <w:pPr>
        <w:pStyle w:val="a3"/>
        <w:tabs>
          <w:tab w:val="left" w:pos="7722"/>
        </w:tabs>
        <w:spacing w:before="235"/>
        <w:ind w:left="232"/>
      </w:pPr>
    </w:p>
    <w:p w:rsidR="00FE59A6" w:rsidRPr="005818DA" w:rsidRDefault="003F6D59" w:rsidP="005818DA">
      <w:pPr>
        <w:pStyle w:val="a3"/>
        <w:tabs>
          <w:tab w:val="left" w:pos="7722"/>
        </w:tabs>
        <w:spacing w:before="235"/>
        <w:ind w:left="232"/>
        <w:rPr>
          <w:lang w:val="en-US"/>
        </w:rPr>
        <w:sectPr w:rsidR="00FE59A6" w:rsidRPr="005818DA">
          <w:pgSz w:w="11910" w:h="16840"/>
          <w:pgMar w:top="900" w:right="740" w:bottom="1160" w:left="900" w:header="0" w:footer="884" w:gutter="0"/>
          <w:cols w:space="720"/>
        </w:sectPr>
      </w:pPr>
      <w:r>
        <w:t xml:space="preserve">            Ио руководителя                                                                </w:t>
      </w:r>
      <w:proofErr w:type="spellStart"/>
      <w:r>
        <w:t>Королькова</w:t>
      </w:r>
      <w:proofErr w:type="spellEnd"/>
      <w:r>
        <w:t xml:space="preserve"> О.Н.</w:t>
      </w:r>
    </w:p>
    <w:p w:rsidR="00FE59A6" w:rsidRPr="005818DA" w:rsidRDefault="00FE59A6" w:rsidP="005818DA">
      <w:pPr>
        <w:spacing w:before="62" w:line="274" w:lineRule="exact"/>
        <w:ind w:right="2642"/>
        <w:rPr>
          <w:lang w:val="en-US"/>
        </w:rPr>
      </w:pPr>
    </w:p>
    <w:sectPr w:rsidR="00FE59A6" w:rsidRPr="005818DA" w:rsidSect="005818DA">
      <w:footerReference w:type="default" r:id="rId9"/>
      <w:pgSz w:w="16840" w:h="11910" w:orient="landscape"/>
      <w:pgMar w:top="780" w:right="56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CA" w:rsidRDefault="00B454CA" w:rsidP="00FE59A6">
      <w:r>
        <w:separator/>
      </w:r>
    </w:p>
  </w:endnote>
  <w:endnote w:type="continuationSeparator" w:id="0">
    <w:p w:rsidR="00B454CA" w:rsidRDefault="00B454CA" w:rsidP="00FE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A6" w:rsidRDefault="00A72ECE">
    <w:pPr>
      <w:pStyle w:val="a3"/>
      <w:spacing w:line="14" w:lineRule="auto"/>
      <w:rPr>
        <w:sz w:val="14"/>
      </w:rPr>
    </w:pPr>
    <w:r w:rsidRPr="00A72E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2pt;margin-top:782.7pt;width:11pt;height:13.05pt;z-index:-16171008;mso-position-horizontal-relative:page;mso-position-vertical-relative:page" filled="f" stroked="f">
          <v:textbox inset="0,0,0,0">
            <w:txbxContent>
              <w:p w:rsidR="00FE59A6" w:rsidRDefault="00A72EC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74D1D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818DA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A6" w:rsidRDefault="00A72ECE">
    <w:pPr>
      <w:pStyle w:val="a3"/>
      <w:spacing w:line="14" w:lineRule="auto"/>
      <w:rPr>
        <w:sz w:val="20"/>
      </w:rPr>
    </w:pPr>
    <w:r w:rsidRPr="00A72E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95pt;margin-top:536.1pt;width:16.1pt;height:13.05pt;z-index:-16170496;mso-position-horizontal-relative:page;mso-position-vertical-relative:page" filled="f" stroked="f">
          <v:textbox inset="0,0,0,0">
            <w:txbxContent>
              <w:p w:rsidR="00FE59A6" w:rsidRDefault="00A72EC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74D1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818DA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CA" w:rsidRDefault="00B454CA" w:rsidP="00FE59A6">
      <w:r>
        <w:separator/>
      </w:r>
    </w:p>
  </w:footnote>
  <w:footnote w:type="continuationSeparator" w:id="0">
    <w:p w:rsidR="00B454CA" w:rsidRDefault="00B454CA" w:rsidP="00FE5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623"/>
    <w:multiLevelType w:val="hybridMultilevel"/>
    <w:tmpl w:val="1A4675D0"/>
    <w:lvl w:ilvl="0" w:tplc="191C8B7A">
      <w:numFmt w:val="bullet"/>
      <w:lvlText w:val=""/>
      <w:lvlJc w:val="left"/>
      <w:pPr>
        <w:ind w:left="143" w:hanging="2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6CAFBA">
      <w:numFmt w:val="bullet"/>
      <w:lvlText w:val="•"/>
      <w:lvlJc w:val="left"/>
      <w:pPr>
        <w:ind w:left="791" w:hanging="267"/>
      </w:pPr>
      <w:rPr>
        <w:rFonts w:hint="default"/>
        <w:lang w:val="ru-RU" w:eastAsia="en-US" w:bidi="ar-SA"/>
      </w:rPr>
    </w:lvl>
    <w:lvl w:ilvl="2" w:tplc="0E52D808">
      <w:numFmt w:val="bullet"/>
      <w:lvlText w:val="•"/>
      <w:lvlJc w:val="left"/>
      <w:pPr>
        <w:ind w:left="1442" w:hanging="267"/>
      </w:pPr>
      <w:rPr>
        <w:rFonts w:hint="default"/>
        <w:lang w:val="ru-RU" w:eastAsia="en-US" w:bidi="ar-SA"/>
      </w:rPr>
    </w:lvl>
    <w:lvl w:ilvl="3" w:tplc="29E0FEBA">
      <w:numFmt w:val="bullet"/>
      <w:lvlText w:val="•"/>
      <w:lvlJc w:val="left"/>
      <w:pPr>
        <w:ind w:left="2093" w:hanging="267"/>
      </w:pPr>
      <w:rPr>
        <w:rFonts w:hint="default"/>
        <w:lang w:val="ru-RU" w:eastAsia="en-US" w:bidi="ar-SA"/>
      </w:rPr>
    </w:lvl>
    <w:lvl w:ilvl="4" w:tplc="EDC64B64">
      <w:numFmt w:val="bullet"/>
      <w:lvlText w:val="•"/>
      <w:lvlJc w:val="left"/>
      <w:pPr>
        <w:ind w:left="2745" w:hanging="267"/>
      </w:pPr>
      <w:rPr>
        <w:rFonts w:hint="default"/>
        <w:lang w:val="ru-RU" w:eastAsia="en-US" w:bidi="ar-SA"/>
      </w:rPr>
    </w:lvl>
    <w:lvl w:ilvl="5" w:tplc="9EDC075A">
      <w:numFmt w:val="bullet"/>
      <w:lvlText w:val="•"/>
      <w:lvlJc w:val="left"/>
      <w:pPr>
        <w:ind w:left="3396" w:hanging="267"/>
      </w:pPr>
      <w:rPr>
        <w:rFonts w:hint="default"/>
        <w:lang w:val="ru-RU" w:eastAsia="en-US" w:bidi="ar-SA"/>
      </w:rPr>
    </w:lvl>
    <w:lvl w:ilvl="6" w:tplc="5916FBFE">
      <w:numFmt w:val="bullet"/>
      <w:lvlText w:val="•"/>
      <w:lvlJc w:val="left"/>
      <w:pPr>
        <w:ind w:left="4047" w:hanging="267"/>
      </w:pPr>
      <w:rPr>
        <w:rFonts w:hint="default"/>
        <w:lang w:val="ru-RU" w:eastAsia="en-US" w:bidi="ar-SA"/>
      </w:rPr>
    </w:lvl>
    <w:lvl w:ilvl="7" w:tplc="F280B21C">
      <w:numFmt w:val="bullet"/>
      <w:lvlText w:val="•"/>
      <w:lvlJc w:val="left"/>
      <w:pPr>
        <w:ind w:left="4699" w:hanging="267"/>
      </w:pPr>
      <w:rPr>
        <w:rFonts w:hint="default"/>
        <w:lang w:val="ru-RU" w:eastAsia="en-US" w:bidi="ar-SA"/>
      </w:rPr>
    </w:lvl>
    <w:lvl w:ilvl="8" w:tplc="78946050">
      <w:numFmt w:val="bullet"/>
      <w:lvlText w:val="•"/>
      <w:lvlJc w:val="left"/>
      <w:pPr>
        <w:ind w:left="5350" w:hanging="267"/>
      </w:pPr>
      <w:rPr>
        <w:rFonts w:hint="default"/>
        <w:lang w:val="ru-RU" w:eastAsia="en-US" w:bidi="ar-SA"/>
      </w:rPr>
    </w:lvl>
  </w:abstractNum>
  <w:abstractNum w:abstractNumId="1">
    <w:nsid w:val="17F66383"/>
    <w:multiLevelType w:val="hybridMultilevel"/>
    <w:tmpl w:val="D892FF6A"/>
    <w:lvl w:ilvl="0" w:tplc="32D46A5A">
      <w:start w:val="1"/>
      <w:numFmt w:val="decimal"/>
      <w:lvlText w:val="%1."/>
      <w:lvlJc w:val="left"/>
      <w:pPr>
        <w:ind w:left="23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7E9336">
      <w:start w:val="3"/>
      <w:numFmt w:val="decimal"/>
      <w:lvlText w:val="%2."/>
      <w:lvlJc w:val="left"/>
      <w:pPr>
        <w:ind w:left="3010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42AFAAA">
      <w:numFmt w:val="bullet"/>
      <w:lvlText w:val="•"/>
      <w:lvlJc w:val="left"/>
      <w:pPr>
        <w:ind w:left="3825" w:hanging="349"/>
      </w:pPr>
      <w:rPr>
        <w:rFonts w:hint="default"/>
        <w:lang w:val="ru-RU" w:eastAsia="en-US" w:bidi="ar-SA"/>
      </w:rPr>
    </w:lvl>
    <w:lvl w:ilvl="3" w:tplc="F2C8A858">
      <w:numFmt w:val="bullet"/>
      <w:lvlText w:val="•"/>
      <w:lvlJc w:val="left"/>
      <w:pPr>
        <w:ind w:left="4630" w:hanging="349"/>
      </w:pPr>
      <w:rPr>
        <w:rFonts w:hint="default"/>
        <w:lang w:val="ru-RU" w:eastAsia="en-US" w:bidi="ar-SA"/>
      </w:rPr>
    </w:lvl>
    <w:lvl w:ilvl="4" w:tplc="D2B0425E">
      <w:numFmt w:val="bullet"/>
      <w:lvlText w:val="•"/>
      <w:lvlJc w:val="left"/>
      <w:pPr>
        <w:ind w:left="5435" w:hanging="349"/>
      </w:pPr>
      <w:rPr>
        <w:rFonts w:hint="default"/>
        <w:lang w:val="ru-RU" w:eastAsia="en-US" w:bidi="ar-SA"/>
      </w:rPr>
    </w:lvl>
    <w:lvl w:ilvl="5" w:tplc="842C0C54">
      <w:numFmt w:val="bullet"/>
      <w:lvlText w:val="•"/>
      <w:lvlJc w:val="left"/>
      <w:pPr>
        <w:ind w:left="6240" w:hanging="349"/>
      </w:pPr>
      <w:rPr>
        <w:rFonts w:hint="default"/>
        <w:lang w:val="ru-RU" w:eastAsia="en-US" w:bidi="ar-SA"/>
      </w:rPr>
    </w:lvl>
    <w:lvl w:ilvl="6" w:tplc="71CABED0">
      <w:numFmt w:val="bullet"/>
      <w:lvlText w:val="•"/>
      <w:lvlJc w:val="left"/>
      <w:pPr>
        <w:ind w:left="7045" w:hanging="349"/>
      </w:pPr>
      <w:rPr>
        <w:rFonts w:hint="default"/>
        <w:lang w:val="ru-RU" w:eastAsia="en-US" w:bidi="ar-SA"/>
      </w:rPr>
    </w:lvl>
    <w:lvl w:ilvl="7" w:tplc="EB7EF95A">
      <w:numFmt w:val="bullet"/>
      <w:lvlText w:val="•"/>
      <w:lvlJc w:val="left"/>
      <w:pPr>
        <w:ind w:left="7850" w:hanging="349"/>
      </w:pPr>
      <w:rPr>
        <w:rFonts w:hint="default"/>
        <w:lang w:val="ru-RU" w:eastAsia="en-US" w:bidi="ar-SA"/>
      </w:rPr>
    </w:lvl>
    <w:lvl w:ilvl="8" w:tplc="732E509C">
      <w:numFmt w:val="bullet"/>
      <w:lvlText w:val="•"/>
      <w:lvlJc w:val="left"/>
      <w:pPr>
        <w:ind w:left="8656" w:hanging="349"/>
      </w:pPr>
      <w:rPr>
        <w:rFonts w:hint="default"/>
        <w:lang w:val="ru-RU" w:eastAsia="en-US" w:bidi="ar-SA"/>
      </w:rPr>
    </w:lvl>
  </w:abstractNum>
  <w:abstractNum w:abstractNumId="2">
    <w:nsid w:val="19423FBA"/>
    <w:multiLevelType w:val="hybridMultilevel"/>
    <w:tmpl w:val="AFB2D7AA"/>
    <w:lvl w:ilvl="0" w:tplc="47DE6A72">
      <w:start w:val="1"/>
      <w:numFmt w:val="decimal"/>
      <w:lvlText w:val="%1."/>
      <w:lvlJc w:val="left"/>
      <w:pPr>
        <w:ind w:left="95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E2599E">
      <w:numFmt w:val="bullet"/>
      <w:lvlText w:val="•"/>
      <w:lvlJc w:val="left"/>
      <w:pPr>
        <w:ind w:left="1890" w:hanging="348"/>
      </w:pPr>
      <w:rPr>
        <w:rFonts w:hint="default"/>
        <w:lang w:val="ru-RU" w:eastAsia="en-US" w:bidi="ar-SA"/>
      </w:rPr>
    </w:lvl>
    <w:lvl w:ilvl="2" w:tplc="7C962DCE">
      <w:numFmt w:val="bullet"/>
      <w:lvlText w:val="•"/>
      <w:lvlJc w:val="left"/>
      <w:pPr>
        <w:ind w:left="2821" w:hanging="348"/>
      </w:pPr>
      <w:rPr>
        <w:rFonts w:hint="default"/>
        <w:lang w:val="ru-RU" w:eastAsia="en-US" w:bidi="ar-SA"/>
      </w:rPr>
    </w:lvl>
    <w:lvl w:ilvl="3" w:tplc="C5889B22">
      <w:numFmt w:val="bullet"/>
      <w:lvlText w:val="•"/>
      <w:lvlJc w:val="left"/>
      <w:pPr>
        <w:ind w:left="3751" w:hanging="348"/>
      </w:pPr>
      <w:rPr>
        <w:rFonts w:hint="default"/>
        <w:lang w:val="ru-RU" w:eastAsia="en-US" w:bidi="ar-SA"/>
      </w:rPr>
    </w:lvl>
    <w:lvl w:ilvl="4" w:tplc="EDFC5F34">
      <w:numFmt w:val="bullet"/>
      <w:lvlText w:val="•"/>
      <w:lvlJc w:val="left"/>
      <w:pPr>
        <w:ind w:left="4682" w:hanging="348"/>
      </w:pPr>
      <w:rPr>
        <w:rFonts w:hint="default"/>
        <w:lang w:val="ru-RU" w:eastAsia="en-US" w:bidi="ar-SA"/>
      </w:rPr>
    </w:lvl>
    <w:lvl w:ilvl="5" w:tplc="CD527A30">
      <w:numFmt w:val="bullet"/>
      <w:lvlText w:val="•"/>
      <w:lvlJc w:val="left"/>
      <w:pPr>
        <w:ind w:left="5613" w:hanging="348"/>
      </w:pPr>
      <w:rPr>
        <w:rFonts w:hint="default"/>
        <w:lang w:val="ru-RU" w:eastAsia="en-US" w:bidi="ar-SA"/>
      </w:rPr>
    </w:lvl>
    <w:lvl w:ilvl="6" w:tplc="F4006FB6">
      <w:numFmt w:val="bullet"/>
      <w:lvlText w:val="•"/>
      <w:lvlJc w:val="left"/>
      <w:pPr>
        <w:ind w:left="6543" w:hanging="348"/>
      </w:pPr>
      <w:rPr>
        <w:rFonts w:hint="default"/>
        <w:lang w:val="ru-RU" w:eastAsia="en-US" w:bidi="ar-SA"/>
      </w:rPr>
    </w:lvl>
    <w:lvl w:ilvl="7" w:tplc="FF1C72E4">
      <w:numFmt w:val="bullet"/>
      <w:lvlText w:val="•"/>
      <w:lvlJc w:val="left"/>
      <w:pPr>
        <w:ind w:left="7474" w:hanging="348"/>
      </w:pPr>
      <w:rPr>
        <w:rFonts w:hint="default"/>
        <w:lang w:val="ru-RU" w:eastAsia="en-US" w:bidi="ar-SA"/>
      </w:rPr>
    </w:lvl>
    <w:lvl w:ilvl="8" w:tplc="38AEBF82">
      <w:numFmt w:val="bullet"/>
      <w:lvlText w:val="•"/>
      <w:lvlJc w:val="left"/>
      <w:pPr>
        <w:ind w:left="8405" w:hanging="348"/>
      </w:pPr>
      <w:rPr>
        <w:rFonts w:hint="default"/>
        <w:lang w:val="ru-RU" w:eastAsia="en-US" w:bidi="ar-SA"/>
      </w:rPr>
    </w:lvl>
  </w:abstractNum>
  <w:abstractNum w:abstractNumId="3">
    <w:nsid w:val="2DD0456F"/>
    <w:multiLevelType w:val="hybridMultilevel"/>
    <w:tmpl w:val="C74C537E"/>
    <w:lvl w:ilvl="0" w:tplc="59BE525C">
      <w:start w:val="1"/>
      <w:numFmt w:val="decimal"/>
      <w:lvlText w:val="%1."/>
      <w:lvlJc w:val="left"/>
      <w:pPr>
        <w:ind w:left="143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F4F46E">
      <w:numFmt w:val="bullet"/>
      <w:lvlText w:val="•"/>
      <w:lvlJc w:val="left"/>
      <w:pPr>
        <w:ind w:left="791" w:hanging="317"/>
      </w:pPr>
      <w:rPr>
        <w:rFonts w:hint="default"/>
        <w:lang w:val="ru-RU" w:eastAsia="en-US" w:bidi="ar-SA"/>
      </w:rPr>
    </w:lvl>
    <w:lvl w:ilvl="2" w:tplc="D55E2C4E">
      <w:numFmt w:val="bullet"/>
      <w:lvlText w:val="•"/>
      <w:lvlJc w:val="left"/>
      <w:pPr>
        <w:ind w:left="1442" w:hanging="317"/>
      </w:pPr>
      <w:rPr>
        <w:rFonts w:hint="default"/>
        <w:lang w:val="ru-RU" w:eastAsia="en-US" w:bidi="ar-SA"/>
      </w:rPr>
    </w:lvl>
    <w:lvl w:ilvl="3" w:tplc="2858354A">
      <w:numFmt w:val="bullet"/>
      <w:lvlText w:val="•"/>
      <w:lvlJc w:val="left"/>
      <w:pPr>
        <w:ind w:left="2093" w:hanging="317"/>
      </w:pPr>
      <w:rPr>
        <w:rFonts w:hint="default"/>
        <w:lang w:val="ru-RU" w:eastAsia="en-US" w:bidi="ar-SA"/>
      </w:rPr>
    </w:lvl>
    <w:lvl w:ilvl="4" w:tplc="E8780BC2">
      <w:numFmt w:val="bullet"/>
      <w:lvlText w:val="•"/>
      <w:lvlJc w:val="left"/>
      <w:pPr>
        <w:ind w:left="2745" w:hanging="317"/>
      </w:pPr>
      <w:rPr>
        <w:rFonts w:hint="default"/>
        <w:lang w:val="ru-RU" w:eastAsia="en-US" w:bidi="ar-SA"/>
      </w:rPr>
    </w:lvl>
    <w:lvl w:ilvl="5" w:tplc="9252D48E">
      <w:numFmt w:val="bullet"/>
      <w:lvlText w:val="•"/>
      <w:lvlJc w:val="left"/>
      <w:pPr>
        <w:ind w:left="3396" w:hanging="317"/>
      </w:pPr>
      <w:rPr>
        <w:rFonts w:hint="default"/>
        <w:lang w:val="ru-RU" w:eastAsia="en-US" w:bidi="ar-SA"/>
      </w:rPr>
    </w:lvl>
    <w:lvl w:ilvl="6" w:tplc="D4FED2A8">
      <w:numFmt w:val="bullet"/>
      <w:lvlText w:val="•"/>
      <w:lvlJc w:val="left"/>
      <w:pPr>
        <w:ind w:left="4047" w:hanging="317"/>
      </w:pPr>
      <w:rPr>
        <w:rFonts w:hint="default"/>
        <w:lang w:val="ru-RU" w:eastAsia="en-US" w:bidi="ar-SA"/>
      </w:rPr>
    </w:lvl>
    <w:lvl w:ilvl="7" w:tplc="34143B1C">
      <w:numFmt w:val="bullet"/>
      <w:lvlText w:val="•"/>
      <w:lvlJc w:val="left"/>
      <w:pPr>
        <w:ind w:left="4699" w:hanging="317"/>
      </w:pPr>
      <w:rPr>
        <w:rFonts w:hint="default"/>
        <w:lang w:val="ru-RU" w:eastAsia="en-US" w:bidi="ar-SA"/>
      </w:rPr>
    </w:lvl>
    <w:lvl w:ilvl="8" w:tplc="22F8CA66">
      <w:numFmt w:val="bullet"/>
      <w:lvlText w:val="•"/>
      <w:lvlJc w:val="left"/>
      <w:pPr>
        <w:ind w:left="5350" w:hanging="317"/>
      </w:pPr>
      <w:rPr>
        <w:rFonts w:hint="default"/>
        <w:lang w:val="ru-RU" w:eastAsia="en-US" w:bidi="ar-SA"/>
      </w:rPr>
    </w:lvl>
  </w:abstractNum>
  <w:abstractNum w:abstractNumId="4">
    <w:nsid w:val="36535A44"/>
    <w:multiLevelType w:val="hybridMultilevel"/>
    <w:tmpl w:val="3738ED28"/>
    <w:lvl w:ilvl="0" w:tplc="B5C4D490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E0E446">
      <w:numFmt w:val="bullet"/>
      <w:lvlText w:val="•"/>
      <w:lvlJc w:val="left"/>
      <w:pPr>
        <w:ind w:left="1242" w:hanging="284"/>
      </w:pPr>
      <w:rPr>
        <w:rFonts w:hint="default"/>
        <w:lang w:val="ru-RU" w:eastAsia="en-US" w:bidi="ar-SA"/>
      </w:rPr>
    </w:lvl>
    <w:lvl w:ilvl="2" w:tplc="E6B41CE4">
      <w:numFmt w:val="bullet"/>
      <w:lvlText w:val="•"/>
      <w:lvlJc w:val="left"/>
      <w:pPr>
        <w:ind w:left="2245" w:hanging="284"/>
      </w:pPr>
      <w:rPr>
        <w:rFonts w:hint="default"/>
        <w:lang w:val="ru-RU" w:eastAsia="en-US" w:bidi="ar-SA"/>
      </w:rPr>
    </w:lvl>
    <w:lvl w:ilvl="3" w:tplc="B49EC196">
      <w:numFmt w:val="bullet"/>
      <w:lvlText w:val="•"/>
      <w:lvlJc w:val="left"/>
      <w:pPr>
        <w:ind w:left="3247" w:hanging="284"/>
      </w:pPr>
      <w:rPr>
        <w:rFonts w:hint="default"/>
        <w:lang w:val="ru-RU" w:eastAsia="en-US" w:bidi="ar-SA"/>
      </w:rPr>
    </w:lvl>
    <w:lvl w:ilvl="4" w:tplc="321CACF4">
      <w:numFmt w:val="bullet"/>
      <w:lvlText w:val="•"/>
      <w:lvlJc w:val="left"/>
      <w:pPr>
        <w:ind w:left="4250" w:hanging="284"/>
      </w:pPr>
      <w:rPr>
        <w:rFonts w:hint="default"/>
        <w:lang w:val="ru-RU" w:eastAsia="en-US" w:bidi="ar-SA"/>
      </w:rPr>
    </w:lvl>
    <w:lvl w:ilvl="5" w:tplc="BE02F75C">
      <w:numFmt w:val="bullet"/>
      <w:lvlText w:val="•"/>
      <w:lvlJc w:val="left"/>
      <w:pPr>
        <w:ind w:left="5253" w:hanging="284"/>
      </w:pPr>
      <w:rPr>
        <w:rFonts w:hint="default"/>
        <w:lang w:val="ru-RU" w:eastAsia="en-US" w:bidi="ar-SA"/>
      </w:rPr>
    </w:lvl>
    <w:lvl w:ilvl="6" w:tplc="23CCA4A4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96001BD8">
      <w:numFmt w:val="bullet"/>
      <w:lvlText w:val="•"/>
      <w:lvlJc w:val="left"/>
      <w:pPr>
        <w:ind w:left="7258" w:hanging="284"/>
      </w:pPr>
      <w:rPr>
        <w:rFonts w:hint="default"/>
        <w:lang w:val="ru-RU" w:eastAsia="en-US" w:bidi="ar-SA"/>
      </w:rPr>
    </w:lvl>
    <w:lvl w:ilvl="8" w:tplc="8662FA54">
      <w:numFmt w:val="bullet"/>
      <w:lvlText w:val="•"/>
      <w:lvlJc w:val="left"/>
      <w:pPr>
        <w:ind w:left="8261" w:hanging="284"/>
      </w:pPr>
      <w:rPr>
        <w:rFonts w:hint="default"/>
        <w:lang w:val="ru-RU" w:eastAsia="en-US" w:bidi="ar-SA"/>
      </w:rPr>
    </w:lvl>
  </w:abstractNum>
  <w:abstractNum w:abstractNumId="5">
    <w:nsid w:val="66400174"/>
    <w:multiLevelType w:val="hybridMultilevel"/>
    <w:tmpl w:val="D8D4F300"/>
    <w:lvl w:ilvl="0" w:tplc="E41ED782">
      <w:start w:val="1"/>
      <w:numFmt w:val="decimal"/>
      <w:lvlText w:val="%1."/>
      <w:lvlJc w:val="left"/>
      <w:pPr>
        <w:ind w:left="3727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48D2FF7A">
      <w:numFmt w:val="bullet"/>
      <w:lvlText w:val="•"/>
      <w:lvlJc w:val="left"/>
      <w:pPr>
        <w:ind w:left="4374" w:hanging="213"/>
      </w:pPr>
      <w:rPr>
        <w:rFonts w:hint="default"/>
        <w:lang w:val="ru-RU" w:eastAsia="en-US" w:bidi="ar-SA"/>
      </w:rPr>
    </w:lvl>
    <w:lvl w:ilvl="2" w:tplc="A41AF5A4">
      <w:numFmt w:val="bullet"/>
      <w:lvlText w:val="•"/>
      <w:lvlJc w:val="left"/>
      <w:pPr>
        <w:ind w:left="5029" w:hanging="213"/>
      </w:pPr>
      <w:rPr>
        <w:rFonts w:hint="default"/>
        <w:lang w:val="ru-RU" w:eastAsia="en-US" w:bidi="ar-SA"/>
      </w:rPr>
    </w:lvl>
    <w:lvl w:ilvl="3" w:tplc="25C44DF0">
      <w:numFmt w:val="bullet"/>
      <w:lvlText w:val="•"/>
      <w:lvlJc w:val="left"/>
      <w:pPr>
        <w:ind w:left="5683" w:hanging="213"/>
      </w:pPr>
      <w:rPr>
        <w:rFonts w:hint="default"/>
        <w:lang w:val="ru-RU" w:eastAsia="en-US" w:bidi="ar-SA"/>
      </w:rPr>
    </w:lvl>
    <w:lvl w:ilvl="4" w:tplc="85FEFBC8">
      <w:numFmt w:val="bullet"/>
      <w:lvlText w:val="•"/>
      <w:lvlJc w:val="left"/>
      <w:pPr>
        <w:ind w:left="6338" w:hanging="213"/>
      </w:pPr>
      <w:rPr>
        <w:rFonts w:hint="default"/>
        <w:lang w:val="ru-RU" w:eastAsia="en-US" w:bidi="ar-SA"/>
      </w:rPr>
    </w:lvl>
    <w:lvl w:ilvl="5" w:tplc="AD44B932">
      <w:numFmt w:val="bullet"/>
      <w:lvlText w:val="•"/>
      <w:lvlJc w:val="left"/>
      <w:pPr>
        <w:ind w:left="6993" w:hanging="213"/>
      </w:pPr>
      <w:rPr>
        <w:rFonts w:hint="default"/>
        <w:lang w:val="ru-RU" w:eastAsia="en-US" w:bidi="ar-SA"/>
      </w:rPr>
    </w:lvl>
    <w:lvl w:ilvl="6" w:tplc="4D343B28">
      <w:numFmt w:val="bullet"/>
      <w:lvlText w:val="•"/>
      <w:lvlJc w:val="left"/>
      <w:pPr>
        <w:ind w:left="7647" w:hanging="213"/>
      </w:pPr>
      <w:rPr>
        <w:rFonts w:hint="default"/>
        <w:lang w:val="ru-RU" w:eastAsia="en-US" w:bidi="ar-SA"/>
      </w:rPr>
    </w:lvl>
    <w:lvl w:ilvl="7" w:tplc="E40E8D90">
      <w:numFmt w:val="bullet"/>
      <w:lvlText w:val="•"/>
      <w:lvlJc w:val="left"/>
      <w:pPr>
        <w:ind w:left="8302" w:hanging="213"/>
      </w:pPr>
      <w:rPr>
        <w:rFonts w:hint="default"/>
        <w:lang w:val="ru-RU" w:eastAsia="en-US" w:bidi="ar-SA"/>
      </w:rPr>
    </w:lvl>
    <w:lvl w:ilvl="8" w:tplc="5300B6E6">
      <w:numFmt w:val="bullet"/>
      <w:lvlText w:val="•"/>
      <w:lvlJc w:val="left"/>
      <w:pPr>
        <w:ind w:left="8957" w:hanging="2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E59A6"/>
    <w:rsid w:val="00274D1D"/>
    <w:rsid w:val="003F6D59"/>
    <w:rsid w:val="00496ECF"/>
    <w:rsid w:val="005818DA"/>
    <w:rsid w:val="00890BF9"/>
    <w:rsid w:val="00A72ECE"/>
    <w:rsid w:val="00B454CA"/>
    <w:rsid w:val="00CD6970"/>
    <w:rsid w:val="00E97C20"/>
    <w:rsid w:val="00FE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59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9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59A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E59A6"/>
    <w:pPr>
      <w:ind w:left="35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E59A6"/>
    <w:pPr>
      <w:ind w:left="361" w:right="23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FE59A6"/>
    <w:pPr>
      <w:ind w:left="232"/>
    </w:pPr>
  </w:style>
  <w:style w:type="paragraph" w:customStyle="1" w:styleId="TableParagraph">
    <w:name w:val="Table Paragraph"/>
    <w:basedOn w:val="a"/>
    <w:uiPriority w:val="1"/>
    <w:qFormat/>
    <w:rsid w:val="00FE59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E0130-D172-4993-9E40-1BB3CDC2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e_shaplova</dc:creator>
  <cp:lastModifiedBy>Серёжа Жиганов</cp:lastModifiedBy>
  <cp:revision>2</cp:revision>
  <dcterms:created xsi:type="dcterms:W3CDTF">2021-08-20T06:25:00Z</dcterms:created>
  <dcterms:modified xsi:type="dcterms:W3CDTF">2021-08-20T06:25:00Z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2021-08-17T00:00:00Z</vt:filetime>
  </property>
</Properties>
</file>