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41" w:rsidRPr="00C22D47" w:rsidRDefault="005F2641" w:rsidP="005F264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5202" w:type="dxa"/>
        <w:tblLayout w:type="fixed"/>
        <w:tblLook w:val="04A0"/>
      </w:tblPr>
      <w:tblGrid>
        <w:gridCol w:w="675"/>
        <w:gridCol w:w="1815"/>
        <w:gridCol w:w="2570"/>
        <w:gridCol w:w="1608"/>
        <w:gridCol w:w="2229"/>
        <w:gridCol w:w="1634"/>
        <w:gridCol w:w="1626"/>
        <w:gridCol w:w="3045"/>
      </w:tblGrid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 и форма проведения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проведения</w:t>
            </w:r>
          </w:p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(примерно)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 - </w:t>
            </w:r>
            <w:proofErr w:type="spellStart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ство</w:t>
            </w:r>
            <w:proofErr w:type="spellEnd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присутствующих</w:t>
            </w:r>
          </w:p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ФИО, должность </w:t>
            </w:r>
            <w:proofErr w:type="gramStart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</w:p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979B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контактный телефон</w:t>
            </w:r>
          </w:p>
        </w:tc>
      </w:tr>
      <w:tr w:rsidR="005F2641" w:rsidRPr="00F979BC" w:rsidTr="00C2717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C22D47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вечерок, девушки гадали»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  <w:jc w:val="both"/>
            </w:pPr>
            <w:r w:rsidRPr="00F979BC">
              <w:t>18 января</w:t>
            </w:r>
          </w:p>
          <w:p w:rsidR="005F2641" w:rsidRPr="00F979BC" w:rsidRDefault="005F2641" w:rsidP="00C27171">
            <w:pPr>
              <w:pStyle w:val="a3"/>
              <w:snapToGrid w:val="0"/>
              <w:jc w:val="both"/>
            </w:pPr>
            <w:r w:rsidRPr="00F979BC">
              <w:t>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</w:t>
            </w:r>
            <w:proofErr w:type="spellEnd"/>
          </w:p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омплекс «Олимп»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rPr>
          <w:trHeight w:val="1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C22D47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молодёжи «Татьянин день».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both"/>
            </w:pPr>
            <w:r w:rsidRPr="00F979BC">
              <w:t>25 января</w:t>
            </w:r>
          </w:p>
          <w:p w:rsidR="005F2641" w:rsidRPr="003515FE" w:rsidRDefault="005F2641" w:rsidP="00C27171">
            <w:r>
              <w:t>20.00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5"/>
              <w:ind w:left="50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Акция для молодёжи «Нарисуй свою жизнь без наркотиков»</w:t>
            </w:r>
          </w:p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5F2641" w:rsidRPr="003515FE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1A491F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Беседа на тему: «Молодёжь и алкоголь»</w:t>
            </w:r>
          </w:p>
          <w:p w:rsidR="005F2641" w:rsidRPr="00F979BC" w:rsidRDefault="005F2641" w:rsidP="00C271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1A491F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Соревнования по многоборью «День защитника Отечества»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«Помоги </w:t>
            </w: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2641" w:rsidRPr="00F979BC" w:rsidRDefault="005F2641" w:rsidP="00C271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3515FE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еди молодёжи.</w:t>
            </w:r>
          </w:p>
          <w:p w:rsidR="005F2641" w:rsidRPr="00F979BC" w:rsidRDefault="005F2641" w:rsidP="00C271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3515FE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«День смеха»,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молодёжи.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3515FE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Экологический субботник «Мусору нет», «Чистое село»</w:t>
            </w:r>
          </w:p>
          <w:p w:rsidR="005F2641" w:rsidRPr="00F979BC" w:rsidRDefault="005F2641" w:rsidP="00C2717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Акция-субботник по уходу за воинскими захоронениями, памятниками и наведению порядка на прилегающей к ней территории.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семьи, спортивные соревнования для молодых семей.</w:t>
            </w:r>
          </w:p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402822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Волейбол, посвящённый Дню молодёжи.</w:t>
            </w:r>
          </w:p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rPr>
          <w:trHeight w:val="1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«Последний герой», игра для молодёжи, на выживание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верности», спортивно-развлекательная программа.</w:t>
            </w:r>
          </w:p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13.00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Акция «Белая ромашка»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5F2641" w:rsidRPr="003515FE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Беседа для молодёжи «Курение и его последствия»</w:t>
            </w:r>
          </w:p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«Голосуем за будущее», работа с впервые </w:t>
            </w: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голосующими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Акция «Чистое село»</w:t>
            </w:r>
          </w:p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both"/>
            </w:pPr>
            <w:r w:rsidRPr="00F979BC">
              <w:t>5 сентября</w:t>
            </w:r>
          </w:p>
          <w:p w:rsidR="005F2641" w:rsidRPr="003515FE" w:rsidRDefault="005F2641" w:rsidP="00C27171">
            <w:r>
              <w:t>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Молодёжный турнир по волейболу «Прощай лето»</w:t>
            </w:r>
          </w:p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both"/>
            </w:pPr>
            <w:r w:rsidRPr="00F979BC">
              <w:t>20 сентября</w:t>
            </w:r>
          </w:p>
          <w:p w:rsidR="005F2641" w:rsidRPr="003515FE" w:rsidRDefault="005F2641" w:rsidP="00C27171">
            <w:r>
              <w:t>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против террора»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  <w:jc w:val="both"/>
            </w:pPr>
            <w:r w:rsidRPr="00F979BC">
              <w:t>29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Декада милосердия, оказание помощи пожилым.</w:t>
            </w:r>
          </w:p>
          <w:p w:rsidR="005F2641" w:rsidRPr="00F979BC" w:rsidRDefault="005F2641" w:rsidP="00C27171">
            <w:pPr>
              <w:tabs>
                <w:tab w:val="left" w:pos="960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both"/>
            </w:pPr>
            <w:r w:rsidRPr="00F979BC">
              <w:t>1-10 октября</w:t>
            </w:r>
          </w:p>
          <w:p w:rsidR="005F2641" w:rsidRPr="003515FE" w:rsidRDefault="005F2641" w:rsidP="00C27171">
            <w:r>
              <w:t>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Спартакиада призывной молодёжи.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center"/>
            </w:pPr>
            <w:r w:rsidRPr="00F979BC">
              <w:t>16 октября</w:t>
            </w:r>
          </w:p>
          <w:p w:rsidR="005F2641" w:rsidRPr="003515FE" w:rsidRDefault="005F2641" w:rsidP="00C27171">
            <w:pPr>
              <w:jc w:val="center"/>
            </w:pPr>
            <w:r>
              <w:t>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детьми, стоящими на учёте в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ИДН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по правовому воспитанию.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</w:pPr>
            <w:r w:rsidRPr="00F979BC">
              <w:t>21 октября</w:t>
            </w:r>
          </w:p>
          <w:p w:rsidR="005F2641" w:rsidRPr="003515FE" w:rsidRDefault="005F2641" w:rsidP="00C27171">
            <w:r>
              <w:t>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«Дороги, которые мы выбираем», по профилактике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вещества), среди молодёжи.</w:t>
            </w:r>
          </w:p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</w:pPr>
            <w:r w:rsidRPr="00F979BC">
              <w:t>13 ноября</w:t>
            </w:r>
          </w:p>
          <w:p w:rsidR="005F2641" w:rsidRPr="003515FE" w:rsidRDefault="005F2641" w:rsidP="00C27171">
            <w:r>
              <w:t>11.00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– Поздравительная акция ко Дню Матери.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center"/>
            </w:pPr>
            <w:r w:rsidRPr="00F979BC">
              <w:t>27 ноября</w:t>
            </w:r>
          </w:p>
          <w:p w:rsidR="005F2641" w:rsidRPr="003515FE" w:rsidRDefault="005F2641" w:rsidP="00C27171">
            <w:pPr>
              <w:jc w:val="center"/>
            </w:pPr>
            <w:r>
              <w:t>12.00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соревнования, посвящённые Дню борьбы со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center"/>
            </w:pPr>
            <w:r w:rsidRPr="00F979BC">
              <w:t>1 декабря</w:t>
            </w:r>
          </w:p>
          <w:p w:rsidR="005F2641" w:rsidRPr="003515FE" w:rsidRDefault="005F2641" w:rsidP="00C27171">
            <w:pPr>
              <w:jc w:val="center"/>
            </w:pPr>
            <w:r>
              <w:t>19.00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  <w:tr w:rsidR="005F2641" w:rsidRPr="00F979BC" w:rsidTr="00C271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КДО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 «Родники» Козловского сельсовета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Акция добра и милосердия ко Дню инвалидов.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Default="005F2641" w:rsidP="00C27171">
            <w:pPr>
              <w:pStyle w:val="a3"/>
              <w:snapToGrid w:val="0"/>
              <w:jc w:val="center"/>
            </w:pPr>
            <w:r w:rsidRPr="00F979BC">
              <w:t>8 декабря</w:t>
            </w:r>
          </w:p>
          <w:p w:rsidR="005F2641" w:rsidRPr="003515FE" w:rsidRDefault="005F2641" w:rsidP="00C27171">
            <w:pPr>
              <w:jc w:val="center"/>
            </w:pPr>
            <w:r>
              <w:t>18.00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Новокозловское</w:t>
            </w:r>
            <w:proofErr w:type="spell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, спортивный комплекс «Олимп»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79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41" w:rsidRPr="00F979BC" w:rsidRDefault="005F2641" w:rsidP="00C27171">
            <w:pPr>
              <w:pStyle w:val="a3"/>
              <w:snapToGrid w:val="0"/>
            </w:pPr>
            <w:r w:rsidRPr="00F979BC">
              <w:t xml:space="preserve">Каменева Г.Ф 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специалист по работе с молодежью</w:t>
            </w:r>
          </w:p>
          <w:p w:rsidR="005F2641" w:rsidRPr="00F979BC" w:rsidRDefault="005F2641" w:rsidP="00C27171">
            <w:pPr>
              <w:pStyle w:val="a3"/>
              <w:snapToGrid w:val="0"/>
            </w:pPr>
            <w:proofErr w:type="spellStart"/>
            <w:r w:rsidRPr="00F979BC">
              <w:t>МКУ</w:t>
            </w:r>
            <w:proofErr w:type="spellEnd"/>
            <w:r w:rsidRPr="00F979BC">
              <w:t xml:space="preserve"> </w:t>
            </w:r>
            <w:proofErr w:type="spellStart"/>
            <w:r w:rsidRPr="00F979BC">
              <w:t>КДО</w:t>
            </w:r>
            <w:proofErr w:type="spellEnd"/>
            <w:r w:rsidRPr="00F979BC">
              <w:t xml:space="preserve"> «Родники»</w:t>
            </w:r>
          </w:p>
          <w:p w:rsidR="005F2641" w:rsidRPr="00F979BC" w:rsidRDefault="005F2641" w:rsidP="00C27171">
            <w:pPr>
              <w:pStyle w:val="a3"/>
              <w:snapToGrid w:val="0"/>
            </w:pPr>
            <w:r w:rsidRPr="00F979BC">
              <w:t>95-209</w:t>
            </w:r>
          </w:p>
        </w:tc>
      </w:tr>
    </w:tbl>
    <w:p w:rsidR="005F2641" w:rsidRPr="00F979BC" w:rsidRDefault="005F2641" w:rsidP="005F2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3A7" w:rsidRPr="005F2641" w:rsidRDefault="003A53A7" w:rsidP="005F2641">
      <w:pPr>
        <w:rPr>
          <w:szCs w:val="24"/>
        </w:rPr>
      </w:pPr>
    </w:p>
    <w:sectPr w:rsidR="003A53A7" w:rsidRPr="005F2641" w:rsidSect="00A732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57E9"/>
    <w:multiLevelType w:val="hybridMultilevel"/>
    <w:tmpl w:val="45A8C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F01"/>
    <w:rsid w:val="000B02E4"/>
    <w:rsid w:val="00123DD7"/>
    <w:rsid w:val="001A491F"/>
    <w:rsid w:val="001B3AE0"/>
    <w:rsid w:val="003515FE"/>
    <w:rsid w:val="003A53A7"/>
    <w:rsid w:val="00402822"/>
    <w:rsid w:val="004816BA"/>
    <w:rsid w:val="005F2641"/>
    <w:rsid w:val="00684299"/>
    <w:rsid w:val="00764736"/>
    <w:rsid w:val="007B2E62"/>
    <w:rsid w:val="00807BA6"/>
    <w:rsid w:val="008D7491"/>
    <w:rsid w:val="00A73256"/>
    <w:rsid w:val="00AC6AFE"/>
    <w:rsid w:val="00C06D68"/>
    <w:rsid w:val="00C22D47"/>
    <w:rsid w:val="00C627F1"/>
    <w:rsid w:val="00CA7F01"/>
    <w:rsid w:val="00E579C7"/>
    <w:rsid w:val="00E7133F"/>
    <w:rsid w:val="00E876D3"/>
    <w:rsid w:val="00F979BC"/>
    <w:rsid w:val="00F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Содержимое таблицы"/>
    <w:basedOn w:val="a"/>
    <w:rsid w:val="00CA7F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Normal (Web)"/>
    <w:basedOn w:val="a"/>
    <w:uiPriority w:val="99"/>
    <w:unhideWhenUsed/>
    <w:rsid w:val="00CA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7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BD571-95A7-471A-998F-755EDA8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2021-08-10T08:38:00Z</cp:lastPrinted>
  <dcterms:created xsi:type="dcterms:W3CDTF">2019-11-27T09:10:00Z</dcterms:created>
  <dcterms:modified xsi:type="dcterms:W3CDTF">2021-08-10T08:39:00Z</dcterms:modified>
</cp:coreProperties>
</file>